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rPr>
          <w:sz w:val="2"/>
          <w:szCs w:val="2"/>
        </w:rPr>
      </w:pPr>
      <w:r>
        <w:rPr/>
        <mc:AlternateContent>
          <mc:Choice Requires="wps">
            <w:drawing>
              <wp:anchor distT="0" distB="0" distL="0" distR="0" allowOverlap="1" layoutInCell="1" locked="0" behindDoc="1" simplePos="0" relativeHeight="487447552">
                <wp:simplePos x="0" y="0"/>
                <wp:positionH relativeFrom="page">
                  <wp:posOffset>644652</wp:posOffset>
                </wp:positionH>
                <wp:positionV relativeFrom="page">
                  <wp:posOffset>867155</wp:posOffset>
                </wp:positionV>
                <wp:extent cx="6266815" cy="4076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266815" cy="407670"/>
                        </a:xfrm>
                        <a:custGeom>
                          <a:avLst/>
                          <a:gdLst/>
                          <a:ahLst/>
                          <a:cxnLst/>
                          <a:rect l="l" t="t" r="r" b="b"/>
                          <a:pathLst>
                            <a:path w="6266815" h="407670">
                              <a:moveTo>
                                <a:pt x="6083" y="0"/>
                              </a:moveTo>
                              <a:lnTo>
                                <a:pt x="0" y="0"/>
                              </a:lnTo>
                              <a:lnTo>
                                <a:pt x="0" y="6045"/>
                              </a:lnTo>
                              <a:lnTo>
                                <a:pt x="0" y="202946"/>
                              </a:lnTo>
                              <a:lnTo>
                                <a:pt x="0" y="401066"/>
                              </a:lnTo>
                              <a:lnTo>
                                <a:pt x="0" y="407162"/>
                              </a:lnTo>
                              <a:lnTo>
                                <a:pt x="6083" y="407162"/>
                              </a:lnTo>
                              <a:lnTo>
                                <a:pt x="6083" y="401066"/>
                              </a:lnTo>
                              <a:lnTo>
                                <a:pt x="6083" y="202946"/>
                              </a:lnTo>
                              <a:lnTo>
                                <a:pt x="6083" y="6096"/>
                              </a:lnTo>
                              <a:lnTo>
                                <a:pt x="6083" y="0"/>
                              </a:lnTo>
                              <a:close/>
                            </a:path>
                            <a:path w="6266815" h="407670">
                              <a:moveTo>
                                <a:pt x="6260325" y="401066"/>
                              </a:moveTo>
                              <a:lnTo>
                                <a:pt x="6096" y="401066"/>
                              </a:lnTo>
                              <a:lnTo>
                                <a:pt x="6096" y="407162"/>
                              </a:lnTo>
                              <a:lnTo>
                                <a:pt x="6260325" y="407162"/>
                              </a:lnTo>
                              <a:lnTo>
                                <a:pt x="6260325" y="401066"/>
                              </a:lnTo>
                              <a:close/>
                            </a:path>
                            <a:path w="6266815" h="407670">
                              <a:moveTo>
                                <a:pt x="6260325" y="0"/>
                              </a:moveTo>
                              <a:lnTo>
                                <a:pt x="6096" y="0"/>
                              </a:lnTo>
                              <a:lnTo>
                                <a:pt x="6096" y="6096"/>
                              </a:lnTo>
                              <a:lnTo>
                                <a:pt x="6260325" y="6096"/>
                              </a:lnTo>
                              <a:lnTo>
                                <a:pt x="6260325" y="0"/>
                              </a:lnTo>
                              <a:close/>
                            </a:path>
                            <a:path w="6266815" h="407670">
                              <a:moveTo>
                                <a:pt x="6266434" y="0"/>
                              </a:moveTo>
                              <a:lnTo>
                                <a:pt x="6260338" y="0"/>
                              </a:lnTo>
                              <a:lnTo>
                                <a:pt x="6260338" y="6045"/>
                              </a:lnTo>
                              <a:lnTo>
                                <a:pt x="6260338" y="202946"/>
                              </a:lnTo>
                              <a:lnTo>
                                <a:pt x="6260338" y="401066"/>
                              </a:lnTo>
                              <a:lnTo>
                                <a:pt x="6260338" y="407162"/>
                              </a:lnTo>
                              <a:lnTo>
                                <a:pt x="6266434" y="407162"/>
                              </a:lnTo>
                              <a:lnTo>
                                <a:pt x="6266434" y="401066"/>
                              </a:lnTo>
                              <a:lnTo>
                                <a:pt x="6266434" y="202946"/>
                              </a:lnTo>
                              <a:lnTo>
                                <a:pt x="6266434" y="6096"/>
                              </a:lnTo>
                              <a:lnTo>
                                <a:pt x="62664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0.760002pt;margin-top:68.279938pt;width:493.45pt;height:32.1pt;mso-position-horizontal-relative:page;mso-position-vertical-relative:page;z-index:-15868928" id="docshape1" coordorigin="1015,1366" coordsize="9869,642" path="m1025,1366l1015,1366,1015,1375,1015,1375,1015,1685,1015,1997,1015,2007,1025,2007,1025,1997,1025,1685,1025,1375,1025,1375,1025,1366xm10874,1997l1025,1997,1025,2007,10874,2007,10874,1997xm10874,1366l1025,1366,1025,1375,10874,1375,10874,1366xm10884,1366l10874,1366,10874,1375,10874,1375,10874,1685,10874,1997,10874,2007,10884,2007,10884,1997,10884,1685,10884,1375,10884,1375,10884,1366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448064">
                <wp:simplePos x="0" y="0"/>
                <wp:positionH relativeFrom="page">
                  <wp:posOffset>719327</wp:posOffset>
                </wp:positionH>
                <wp:positionV relativeFrom="page">
                  <wp:posOffset>6857365</wp:posOffset>
                </wp:positionV>
                <wp:extent cx="6544309" cy="300609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6544309" cy="3006090"/>
                          <a:chExt cx="6544309" cy="3006090"/>
                        </a:xfrm>
                      </wpg:grpSpPr>
                      <wps:wsp>
                        <wps:cNvPr id="3" name="Graphic 3"/>
                        <wps:cNvSpPr/>
                        <wps:spPr>
                          <a:xfrm>
                            <a:off x="7620" y="6171"/>
                            <a:ext cx="6532245" cy="422909"/>
                          </a:xfrm>
                          <a:custGeom>
                            <a:avLst/>
                            <a:gdLst/>
                            <a:ahLst/>
                            <a:cxnLst/>
                            <a:rect l="l" t="t" r="r" b="b"/>
                            <a:pathLst>
                              <a:path w="6532245" h="422909">
                                <a:moveTo>
                                  <a:pt x="2402459" y="0"/>
                                </a:moveTo>
                                <a:lnTo>
                                  <a:pt x="0" y="0"/>
                                </a:lnTo>
                                <a:lnTo>
                                  <a:pt x="0" y="422452"/>
                                </a:lnTo>
                                <a:lnTo>
                                  <a:pt x="2402459" y="422452"/>
                                </a:lnTo>
                                <a:lnTo>
                                  <a:pt x="2402459" y="0"/>
                                </a:lnTo>
                                <a:close/>
                              </a:path>
                              <a:path w="6532245" h="422909">
                                <a:moveTo>
                                  <a:pt x="6531864" y="0"/>
                                </a:moveTo>
                                <a:lnTo>
                                  <a:pt x="2408555" y="0"/>
                                </a:lnTo>
                                <a:lnTo>
                                  <a:pt x="2408555" y="422452"/>
                                </a:lnTo>
                                <a:lnTo>
                                  <a:pt x="6531864" y="422452"/>
                                </a:lnTo>
                                <a:lnTo>
                                  <a:pt x="6531864" y="0"/>
                                </a:lnTo>
                                <a:close/>
                              </a:path>
                            </a:pathLst>
                          </a:custGeom>
                          <a:solidFill>
                            <a:srgbClr val="9CC2E4"/>
                          </a:solidFill>
                        </wps:spPr>
                        <wps:bodyPr wrap="square" lIns="0" tIns="0" rIns="0" bIns="0" rtlCol="0">
                          <a:prstTxWarp prst="textNoShape">
                            <a:avLst/>
                          </a:prstTxWarp>
                          <a:noAutofit/>
                        </wps:bodyPr>
                      </wps:wsp>
                      <wps:wsp>
                        <wps:cNvPr id="4" name="Graphic 4"/>
                        <wps:cNvSpPr/>
                        <wps:spPr>
                          <a:xfrm>
                            <a:off x="0" y="12"/>
                            <a:ext cx="6544309" cy="3006090"/>
                          </a:xfrm>
                          <a:custGeom>
                            <a:avLst/>
                            <a:gdLst/>
                            <a:ahLst/>
                            <a:cxnLst/>
                            <a:rect l="l" t="t" r="r" b="b"/>
                            <a:pathLst>
                              <a:path w="6544309" h="3006090">
                                <a:moveTo>
                                  <a:pt x="6544043" y="2999867"/>
                                </a:moveTo>
                                <a:lnTo>
                                  <a:pt x="6544043" y="2999867"/>
                                </a:lnTo>
                                <a:lnTo>
                                  <a:pt x="0" y="2999867"/>
                                </a:lnTo>
                                <a:lnTo>
                                  <a:pt x="0" y="3005950"/>
                                </a:lnTo>
                                <a:lnTo>
                                  <a:pt x="6544043" y="3005950"/>
                                </a:lnTo>
                                <a:lnTo>
                                  <a:pt x="6544043" y="2999867"/>
                                </a:lnTo>
                                <a:close/>
                              </a:path>
                              <a:path w="6544309" h="3006090">
                                <a:moveTo>
                                  <a:pt x="6544043" y="6159"/>
                                </a:moveTo>
                                <a:lnTo>
                                  <a:pt x="6537960" y="6159"/>
                                </a:lnTo>
                                <a:lnTo>
                                  <a:pt x="6537960" y="428612"/>
                                </a:lnTo>
                                <a:lnTo>
                                  <a:pt x="6537960" y="434708"/>
                                </a:lnTo>
                                <a:lnTo>
                                  <a:pt x="6537960" y="1629524"/>
                                </a:lnTo>
                                <a:lnTo>
                                  <a:pt x="2416175" y="1629524"/>
                                </a:lnTo>
                                <a:lnTo>
                                  <a:pt x="2416175" y="434708"/>
                                </a:lnTo>
                                <a:lnTo>
                                  <a:pt x="6537960" y="434708"/>
                                </a:lnTo>
                                <a:lnTo>
                                  <a:pt x="6537960" y="428612"/>
                                </a:lnTo>
                                <a:lnTo>
                                  <a:pt x="2416175" y="428612"/>
                                </a:lnTo>
                                <a:lnTo>
                                  <a:pt x="2416175" y="6159"/>
                                </a:lnTo>
                                <a:lnTo>
                                  <a:pt x="2410079" y="6159"/>
                                </a:lnTo>
                                <a:lnTo>
                                  <a:pt x="2410079" y="428612"/>
                                </a:lnTo>
                                <a:lnTo>
                                  <a:pt x="2410079" y="434708"/>
                                </a:lnTo>
                                <a:lnTo>
                                  <a:pt x="2410079" y="1629524"/>
                                </a:lnTo>
                                <a:lnTo>
                                  <a:pt x="6096" y="1629524"/>
                                </a:lnTo>
                                <a:lnTo>
                                  <a:pt x="6096" y="434708"/>
                                </a:lnTo>
                                <a:lnTo>
                                  <a:pt x="2410079" y="434708"/>
                                </a:lnTo>
                                <a:lnTo>
                                  <a:pt x="2410079" y="428612"/>
                                </a:lnTo>
                                <a:lnTo>
                                  <a:pt x="6096" y="428612"/>
                                </a:lnTo>
                                <a:lnTo>
                                  <a:pt x="6096" y="6159"/>
                                </a:lnTo>
                                <a:lnTo>
                                  <a:pt x="0" y="6159"/>
                                </a:lnTo>
                                <a:lnTo>
                                  <a:pt x="0" y="2999854"/>
                                </a:lnTo>
                                <a:lnTo>
                                  <a:pt x="6096" y="2999854"/>
                                </a:lnTo>
                                <a:lnTo>
                                  <a:pt x="6096" y="1635620"/>
                                </a:lnTo>
                                <a:lnTo>
                                  <a:pt x="2410079" y="1635620"/>
                                </a:lnTo>
                                <a:lnTo>
                                  <a:pt x="2410079" y="2999854"/>
                                </a:lnTo>
                                <a:lnTo>
                                  <a:pt x="2416175" y="2999854"/>
                                </a:lnTo>
                                <a:lnTo>
                                  <a:pt x="2416175" y="1635620"/>
                                </a:lnTo>
                                <a:lnTo>
                                  <a:pt x="6537960" y="1635620"/>
                                </a:lnTo>
                                <a:lnTo>
                                  <a:pt x="6537960" y="2999854"/>
                                </a:lnTo>
                                <a:lnTo>
                                  <a:pt x="6544043" y="2999854"/>
                                </a:lnTo>
                                <a:lnTo>
                                  <a:pt x="6544043" y="1635620"/>
                                </a:lnTo>
                                <a:lnTo>
                                  <a:pt x="6544043" y="1629524"/>
                                </a:lnTo>
                                <a:lnTo>
                                  <a:pt x="6544043" y="434708"/>
                                </a:lnTo>
                                <a:lnTo>
                                  <a:pt x="6544043" y="428612"/>
                                </a:lnTo>
                                <a:lnTo>
                                  <a:pt x="6544043" y="6159"/>
                                </a:lnTo>
                                <a:close/>
                              </a:path>
                              <a:path w="6544309" h="3006090">
                                <a:moveTo>
                                  <a:pt x="6544043" y="0"/>
                                </a:moveTo>
                                <a:lnTo>
                                  <a:pt x="6544043" y="0"/>
                                </a:lnTo>
                                <a:lnTo>
                                  <a:pt x="0" y="0"/>
                                </a:lnTo>
                                <a:lnTo>
                                  <a:pt x="0" y="6083"/>
                                </a:lnTo>
                                <a:lnTo>
                                  <a:pt x="6544043" y="6083"/>
                                </a:lnTo>
                                <a:lnTo>
                                  <a:pt x="654404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6.639999pt;margin-top:539.950012pt;width:515.3pt;height:236.7pt;mso-position-horizontal-relative:page;mso-position-vertical-relative:page;z-index:-15868416" id="docshapegroup2" coordorigin="1133,10799" coordsize="10306,4734">
                <v:shape style="position:absolute;left:1144;top:10808;width:10287;height:666" id="docshape3" coordorigin="1145,10809" coordsize="10287,666" path="m4928,10809l1145,10809,1145,11474,4928,11474,4928,10809xm11431,10809l4938,10809,4938,11474,11431,11474,11431,10809xe" filled="true" fillcolor="#9cc2e4" stroked="false">
                  <v:path arrowok="t"/>
                  <v:fill type="solid"/>
                </v:shape>
                <v:shape style="position:absolute;left:1132;top:10799;width:10306;height:4734" id="docshape4" coordorigin="1133,10799" coordsize="10306,4734" path="m11438,15523l11429,15523,4938,15523,4928,15523,1142,15523,1133,15523,1133,15533,1142,15533,4928,15533,4938,15533,11429,15533,11438,15533,11438,15523xm11438,10809l11429,10809,11429,11474,11429,11484,11429,13365,4938,13365,4938,11484,11429,11484,11429,11474,4938,11474,4938,10809,4928,10809,4928,11474,4928,11484,4928,13365,1142,13365,1142,11484,4928,11484,4928,11474,1142,11474,1142,10809,1133,10809,1133,11474,1133,11484,1133,13365,1133,13375,1133,15523,1142,15523,1142,13375,4928,13375,4928,15523,4938,15523,4938,13375,11429,13375,11429,15523,11438,15523,11438,13375,11438,13365,11438,11484,11438,11474,11438,10809xm11438,10799l11429,10799,4938,10799,4928,10799,1142,10799,1133,10799,1133,10809,1142,10809,4928,10809,4938,10809,11429,10809,11438,10809,11438,10799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7448576">
                <wp:simplePos x="0" y="0"/>
                <wp:positionH relativeFrom="page">
                  <wp:posOffset>135889</wp:posOffset>
                </wp:positionH>
                <wp:positionV relativeFrom="page">
                  <wp:posOffset>166313</wp:posOffset>
                </wp:positionV>
                <wp:extent cx="7211059" cy="49466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7211059" cy="494665"/>
                        </a:xfrm>
                        <a:prstGeom prst="rect">
                          <a:avLst/>
                        </a:prstGeom>
                      </wps:spPr>
                      <wps:txbx>
                        <w:txbxContent>
                          <w:p>
                            <w:pPr>
                              <w:tabs>
                                <w:tab w:pos="4816" w:val="left" w:leader="none"/>
                                <w:tab w:pos="11315" w:val="left" w:leader="none"/>
                              </w:tabs>
                              <w:spacing w:before="20"/>
                              <w:ind w:left="0" w:right="0" w:firstLine="0"/>
                              <w:jc w:val="center"/>
                              <w:rPr>
                                <w:rFonts w:ascii="Verdana"/>
                                <w:b/>
                                <w:sz w:val="24"/>
                              </w:rPr>
                            </w:pPr>
                            <w:r>
                              <w:rPr>
                                <w:rFonts w:ascii="Verdana"/>
                                <w:b/>
                                <w:color w:val="FFFFFF"/>
                                <w:sz w:val="24"/>
                                <w:shd w:fill="4471C4" w:color="auto" w:val="clear"/>
                              </w:rPr>
                              <w:tab/>
                              <w:t>CRITERE</w:t>
                            </w:r>
                            <w:r>
                              <w:rPr>
                                <w:rFonts w:ascii="Verdana"/>
                                <w:b/>
                                <w:color w:val="FFFFFF"/>
                                <w:spacing w:val="-8"/>
                                <w:sz w:val="24"/>
                                <w:shd w:fill="4471C4" w:color="auto" w:val="clear"/>
                              </w:rPr>
                              <w:t> </w:t>
                            </w:r>
                            <w:r>
                              <w:rPr>
                                <w:rFonts w:ascii="Verdana"/>
                                <w:b/>
                                <w:color w:val="FFFFFF"/>
                                <w:spacing w:val="-5"/>
                                <w:sz w:val="24"/>
                                <w:shd w:fill="4471C4" w:color="auto" w:val="clear"/>
                              </w:rPr>
                              <w:t>1.7</w:t>
                            </w:r>
                            <w:r>
                              <w:rPr>
                                <w:rFonts w:ascii="Verdana"/>
                                <w:b/>
                                <w:color w:val="FFFFFF"/>
                                <w:sz w:val="24"/>
                                <w:shd w:fill="4471C4" w:color="auto" w:val="clear"/>
                              </w:rPr>
                              <w:tab/>
                            </w:r>
                          </w:p>
                          <w:p>
                            <w:pPr>
                              <w:pStyle w:val="BodyText"/>
                              <w:spacing w:before="180"/>
                              <w:ind w:left="0" w:right="1"/>
                              <w:jc w:val="center"/>
                              <w:rPr>
                                <w:rFonts w:ascii="Arial" w:hAnsi="Arial"/>
                              </w:rPr>
                            </w:pPr>
                            <w:r>
                              <w:rPr>
                                <w:rFonts w:ascii="Arial" w:hAnsi="Arial"/>
                                <w:spacing w:val="-2"/>
                                <w:w w:val="85"/>
                              </w:rPr>
                              <w:t>VALORISER</w:t>
                            </w:r>
                            <w:r>
                              <w:rPr>
                                <w:rFonts w:ascii="Arial" w:hAnsi="Arial"/>
                                <w:spacing w:val="-2"/>
                              </w:rPr>
                              <w:t> </w:t>
                            </w:r>
                            <w:r>
                              <w:rPr>
                                <w:rFonts w:ascii="Arial" w:hAnsi="Arial"/>
                                <w:spacing w:val="-2"/>
                                <w:w w:val="85"/>
                              </w:rPr>
                              <w:t>L’APPPRENTISSAGE</w:t>
                            </w:r>
                            <w:r>
                              <w:rPr>
                                <w:rFonts w:ascii="Arial" w:hAnsi="Arial"/>
                                <w:spacing w:val="-5"/>
                              </w:rPr>
                              <w:t> </w:t>
                            </w:r>
                            <w:r>
                              <w:rPr>
                                <w:rFonts w:ascii="Arial" w:hAnsi="Arial"/>
                                <w:spacing w:val="-2"/>
                                <w:w w:val="85"/>
                              </w:rPr>
                              <w:t>DE</w:t>
                            </w:r>
                            <w:r>
                              <w:rPr>
                                <w:rFonts w:ascii="Arial" w:hAnsi="Arial"/>
                                <w:spacing w:val="-3"/>
                              </w:rPr>
                              <w:t> </w:t>
                            </w:r>
                            <w:r>
                              <w:rPr>
                                <w:rFonts w:ascii="Arial" w:hAnsi="Arial"/>
                                <w:spacing w:val="-2"/>
                                <w:w w:val="85"/>
                              </w:rPr>
                              <w:t>LA</w:t>
                            </w:r>
                            <w:r>
                              <w:rPr>
                                <w:rFonts w:ascii="Arial" w:hAnsi="Arial"/>
                                <w:spacing w:val="-5"/>
                              </w:rPr>
                              <w:t> </w:t>
                            </w:r>
                            <w:r>
                              <w:rPr>
                                <w:rFonts w:ascii="Arial" w:hAnsi="Arial"/>
                                <w:spacing w:val="-2"/>
                                <w:w w:val="85"/>
                              </w:rPr>
                              <w:t>CONDUITE</w:t>
                            </w:r>
                            <w:r>
                              <w:rPr>
                                <w:rFonts w:ascii="Arial" w:hAnsi="Arial"/>
                                <w:spacing w:val="-5"/>
                              </w:rPr>
                              <w:t> </w:t>
                            </w:r>
                            <w:r>
                              <w:rPr>
                                <w:rFonts w:ascii="Arial" w:hAnsi="Arial"/>
                                <w:spacing w:val="-2"/>
                                <w:w w:val="85"/>
                              </w:rPr>
                              <w:t>(A.A.C.)</w:t>
                            </w:r>
                            <w:r>
                              <w:rPr>
                                <w:rFonts w:ascii="Arial" w:hAnsi="Arial"/>
                                <w:spacing w:val="-4"/>
                              </w:rPr>
                              <w:t> </w:t>
                            </w:r>
                            <w:r>
                              <w:rPr>
                                <w:rFonts w:ascii="Arial" w:hAnsi="Arial"/>
                                <w:spacing w:val="-2"/>
                                <w:w w:val="85"/>
                              </w:rPr>
                              <w:t>OU</w:t>
                            </w:r>
                            <w:r>
                              <w:rPr>
                                <w:rFonts w:ascii="Arial" w:hAnsi="Arial"/>
                                <w:spacing w:val="-3"/>
                              </w:rPr>
                              <w:t> </w:t>
                            </w:r>
                            <w:r>
                              <w:rPr>
                                <w:rFonts w:ascii="Arial" w:hAnsi="Arial"/>
                                <w:spacing w:val="-2"/>
                                <w:w w:val="85"/>
                              </w:rPr>
                              <w:t>SUPERVISEE</w:t>
                            </w:r>
                            <w:r>
                              <w:rPr>
                                <w:rFonts w:ascii="Arial" w:hAnsi="Arial"/>
                                <w:spacing w:val="-4"/>
                              </w:rPr>
                              <w:t> </w:t>
                            </w:r>
                            <w:r>
                              <w:rPr>
                                <w:rFonts w:ascii="Arial" w:hAnsi="Arial"/>
                                <w:spacing w:val="-2"/>
                                <w:w w:val="85"/>
                              </w:rPr>
                              <w:t>(C.S.)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0.7pt;margin-top:13.095525pt;width:567.8pt;height:38.950pt;mso-position-horizontal-relative:page;mso-position-vertical-relative:page;z-index:-15867904" type="#_x0000_t202" id="docshape5" filled="false" stroked="false">
                <v:textbox inset="0,0,0,0">
                  <w:txbxContent>
                    <w:p>
                      <w:pPr>
                        <w:tabs>
                          <w:tab w:pos="4816" w:val="left" w:leader="none"/>
                          <w:tab w:pos="11315" w:val="left" w:leader="none"/>
                        </w:tabs>
                        <w:spacing w:before="20"/>
                        <w:ind w:left="0" w:right="0" w:firstLine="0"/>
                        <w:jc w:val="center"/>
                        <w:rPr>
                          <w:rFonts w:ascii="Verdana"/>
                          <w:b/>
                          <w:sz w:val="24"/>
                        </w:rPr>
                      </w:pPr>
                      <w:r>
                        <w:rPr>
                          <w:rFonts w:ascii="Verdana"/>
                          <w:b/>
                          <w:color w:val="FFFFFF"/>
                          <w:sz w:val="24"/>
                          <w:shd w:fill="4471C4" w:color="auto" w:val="clear"/>
                        </w:rPr>
                        <w:tab/>
                        <w:t>CRITERE</w:t>
                      </w:r>
                      <w:r>
                        <w:rPr>
                          <w:rFonts w:ascii="Verdana"/>
                          <w:b/>
                          <w:color w:val="FFFFFF"/>
                          <w:spacing w:val="-8"/>
                          <w:sz w:val="24"/>
                          <w:shd w:fill="4471C4" w:color="auto" w:val="clear"/>
                        </w:rPr>
                        <w:t> </w:t>
                      </w:r>
                      <w:r>
                        <w:rPr>
                          <w:rFonts w:ascii="Verdana"/>
                          <w:b/>
                          <w:color w:val="FFFFFF"/>
                          <w:spacing w:val="-5"/>
                          <w:sz w:val="24"/>
                          <w:shd w:fill="4471C4" w:color="auto" w:val="clear"/>
                        </w:rPr>
                        <w:t>1.7</w:t>
                      </w:r>
                      <w:r>
                        <w:rPr>
                          <w:rFonts w:ascii="Verdana"/>
                          <w:b/>
                          <w:color w:val="FFFFFF"/>
                          <w:sz w:val="24"/>
                          <w:shd w:fill="4471C4" w:color="auto" w:val="clear"/>
                        </w:rPr>
                        <w:tab/>
                      </w:r>
                    </w:p>
                    <w:p>
                      <w:pPr>
                        <w:pStyle w:val="BodyText"/>
                        <w:spacing w:before="180"/>
                        <w:ind w:left="0" w:right="1"/>
                        <w:jc w:val="center"/>
                        <w:rPr>
                          <w:rFonts w:ascii="Arial" w:hAnsi="Arial"/>
                        </w:rPr>
                      </w:pPr>
                      <w:r>
                        <w:rPr>
                          <w:rFonts w:ascii="Arial" w:hAnsi="Arial"/>
                          <w:spacing w:val="-2"/>
                          <w:w w:val="85"/>
                        </w:rPr>
                        <w:t>VALORISER</w:t>
                      </w:r>
                      <w:r>
                        <w:rPr>
                          <w:rFonts w:ascii="Arial" w:hAnsi="Arial"/>
                          <w:spacing w:val="-2"/>
                        </w:rPr>
                        <w:t> </w:t>
                      </w:r>
                      <w:r>
                        <w:rPr>
                          <w:rFonts w:ascii="Arial" w:hAnsi="Arial"/>
                          <w:spacing w:val="-2"/>
                          <w:w w:val="85"/>
                        </w:rPr>
                        <w:t>L’APPPRENTISSAGE</w:t>
                      </w:r>
                      <w:r>
                        <w:rPr>
                          <w:rFonts w:ascii="Arial" w:hAnsi="Arial"/>
                          <w:spacing w:val="-5"/>
                        </w:rPr>
                        <w:t> </w:t>
                      </w:r>
                      <w:r>
                        <w:rPr>
                          <w:rFonts w:ascii="Arial" w:hAnsi="Arial"/>
                          <w:spacing w:val="-2"/>
                          <w:w w:val="85"/>
                        </w:rPr>
                        <w:t>DE</w:t>
                      </w:r>
                      <w:r>
                        <w:rPr>
                          <w:rFonts w:ascii="Arial" w:hAnsi="Arial"/>
                          <w:spacing w:val="-3"/>
                        </w:rPr>
                        <w:t> </w:t>
                      </w:r>
                      <w:r>
                        <w:rPr>
                          <w:rFonts w:ascii="Arial" w:hAnsi="Arial"/>
                          <w:spacing w:val="-2"/>
                          <w:w w:val="85"/>
                        </w:rPr>
                        <w:t>LA</w:t>
                      </w:r>
                      <w:r>
                        <w:rPr>
                          <w:rFonts w:ascii="Arial" w:hAnsi="Arial"/>
                          <w:spacing w:val="-5"/>
                        </w:rPr>
                        <w:t> </w:t>
                      </w:r>
                      <w:r>
                        <w:rPr>
                          <w:rFonts w:ascii="Arial" w:hAnsi="Arial"/>
                          <w:spacing w:val="-2"/>
                          <w:w w:val="85"/>
                        </w:rPr>
                        <w:t>CONDUITE</w:t>
                      </w:r>
                      <w:r>
                        <w:rPr>
                          <w:rFonts w:ascii="Arial" w:hAnsi="Arial"/>
                          <w:spacing w:val="-5"/>
                        </w:rPr>
                        <w:t> </w:t>
                      </w:r>
                      <w:r>
                        <w:rPr>
                          <w:rFonts w:ascii="Arial" w:hAnsi="Arial"/>
                          <w:spacing w:val="-2"/>
                          <w:w w:val="85"/>
                        </w:rPr>
                        <w:t>(A.A.C.)</w:t>
                      </w:r>
                      <w:r>
                        <w:rPr>
                          <w:rFonts w:ascii="Arial" w:hAnsi="Arial"/>
                          <w:spacing w:val="-4"/>
                        </w:rPr>
                        <w:t> </w:t>
                      </w:r>
                      <w:r>
                        <w:rPr>
                          <w:rFonts w:ascii="Arial" w:hAnsi="Arial"/>
                          <w:spacing w:val="-2"/>
                          <w:w w:val="85"/>
                        </w:rPr>
                        <w:t>OU</w:t>
                      </w:r>
                      <w:r>
                        <w:rPr>
                          <w:rFonts w:ascii="Arial" w:hAnsi="Arial"/>
                          <w:spacing w:val="-3"/>
                        </w:rPr>
                        <w:t> </w:t>
                      </w:r>
                      <w:r>
                        <w:rPr>
                          <w:rFonts w:ascii="Arial" w:hAnsi="Arial"/>
                          <w:spacing w:val="-2"/>
                          <w:w w:val="85"/>
                        </w:rPr>
                        <w:t>SUPERVISEE</w:t>
                      </w:r>
                      <w:r>
                        <w:rPr>
                          <w:rFonts w:ascii="Arial" w:hAnsi="Arial"/>
                          <w:spacing w:val="-4"/>
                        </w:rPr>
                        <w:t> </w:t>
                      </w:r>
                      <w:r>
                        <w:rPr>
                          <w:rFonts w:ascii="Arial" w:hAnsi="Arial"/>
                          <w:spacing w:val="-2"/>
                          <w:w w:val="85"/>
                        </w:rPr>
                        <w:t>(C.S.)</w:t>
                      </w:r>
                    </w:p>
                  </w:txbxContent>
                </v:textbox>
                <w10:wrap type="none"/>
              </v:shape>
            </w:pict>
          </mc:Fallback>
        </mc:AlternateContent>
      </w:r>
      <w:r>
        <w:rPr/>
        <mc:AlternateContent>
          <mc:Choice Requires="wps">
            <w:drawing>
              <wp:anchor distT="0" distB="0" distL="0" distR="0" allowOverlap="1" layoutInCell="1" locked="0" behindDoc="1" simplePos="0" relativeHeight="487449088">
                <wp:simplePos x="0" y="0"/>
                <wp:positionH relativeFrom="page">
                  <wp:posOffset>706627</wp:posOffset>
                </wp:positionH>
                <wp:positionV relativeFrom="page">
                  <wp:posOffset>1479549</wp:posOffset>
                </wp:positionV>
                <wp:extent cx="6141720" cy="427037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6141720" cy="4270375"/>
                        </a:xfrm>
                        <a:prstGeom prst="rect">
                          <a:avLst/>
                        </a:prstGeom>
                      </wps:spPr>
                      <wps:txbx>
                        <w:txbxContent>
                          <w:p>
                            <w:pPr>
                              <w:spacing w:line="260" w:lineRule="exact" w:before="0"/>
                              <w:ind w:left="20" w:right="0" w:firstLine="0"/>
                              <w:jc w:val="both"/>
                              <w:rPr>
                                <w:sz w:val="24"/>
                              </w:rPr>
                            </w:pPr>
                            <w:r>
                              <w:rPr>
                                <w:sz w:val="24"/>
                              </w:rPr>
                              <w:t>La</w:t>
                            </w:r>
                            <w:r>
                              <w:rPr>
                                <w:spacing w:val="-15"/>
                                <w:sz w:val="24"/>
                              </w:rPr>
                              <w:t> </w:t>
                            </w:r>
                            <w:r>
                              <w:rPr>
                                <w:sz w:val="24"/>
                              </w:rPr>
                              <w:t>formation</w:t>
                            </w:r>
                            <w:r>
                              <w:rPr>
                                <w:spacing w:val="-12"/>
                                <w:sz w:val="24"/>
                              </w:rPr>
                              <w:t> </w:t>
                            </w:r>
                            <w:r>
                              <w:rPr>
                                <w:sz w:val="24"/>
                              </w:rPr>
                              <w:t>complémentaire</w:t>
                            </w:r>
                            <w:r>
                              <w:rPr>
                                <w:spacing w:val="-10"/>
                                <w:sz w:val="24"/>
                              </w:rPr>
                              <w:t> </w:t>
                            </w:r>
                            <w:r>
                              <w:rPr>
                                <w:sz w:val="24"/>
                              </w:rPr>
                              <w:t>suivie</w:t>
                            </w:r>
                            <w:r>
                              <w:rPr>
                                <w:spacing w:val="-11"/>
                                <w:sz w:val="24"/>
                              </w:rPr>
                              <w:t> </w:t>
                            </w:r>
                            <w:r>
                              <w:rPr>
                                <w:sz w:val="24"/>
                              </w:rPr>
                              <w:t>entre</w:t>
                            </w:r>
                            <w:r>
                              <w:rPr>
                                <w:spacing w:val="-11"/>
                                <w:sz w:val="24"/>
                              </w:rPr>
                              <w:t> </w:t>
                            </w:r>
                            <w:r>
                              <w:rPr>
                                <w:sz w:val="24"/>
                              </w:rPr>
                              <w:t>six</w:t>
                            </w:r>
                            <w:r>
                              <w:rPr>
                                <w:spacing w:val="-12"/>
                                <w:sz w:val="24"/>
                              </w:rPr>
                              <w:t> </w:t>
                            </w:r>
                            <w:r>
                              <w:rPr>
                                <w:sz w:val="24"/>
                              </w:rPr>
                              <w:t>mois</w:t>
                            </w:r>
                            <w:r>
                              <w:rPr>
                                <w:spacing w:val="-14"/>
                                <w:sz w:val="24"/>
                              </w:rPr>
                              <w:t> </w:t>
                            </w:r>
                            <w:r>
                              <w:rPr>
                                <w:sz w:val="24"/>
                              </w:rPr>
                              <w:t>et</w:t>
                            </w:r>
                            <w:r>
                              <w:rPr>
                                <w:spacing w:val="-10"/>
                                <w:sz w:val="24"/>
                              </w:rPr>
                              <w:t> </w:t>
                            </w:r>
                            <w:r>
                              <w:rPr>
                                <w:sz w:val="24"/>
                              </w:rPr>
                              <w:t>un</w:t>
                            </w:r>
                            <w:r>
                              <w:rPr>
                                <w:spacing w:val="-10"/>
                                <w:sz w:val="24"/>
                              </w:rPr>
                              <w:t> </w:t>
                            </w:r>
                            <w:r>
                              <w:rPr>
                                <w:sz w:val="24"/>
                              </w:rPr>
                              <w:t>an</w:t>
                            </w:r>
                            <w:r>
                              <w:rPr>
                                <w:spacing w:val="-12"/>
                                <w:sz w:val="24"/>
                              </w:rPr>
                              <w:t> </w:t>
                            </w:r>
                            <w:r>
                              <w:rPr>
                                <w:sz w:val="24"/>
                              </w:rPr>
                              <w:t>après</w:t>
                            </w:r>
                            <w:r>
                              <w:rPr>
                                <w:spacing w:val="-12"/>
                                <w:sz w:val="24"/>
                              </w:rPr>
                              <w:t> </w:t>
                            </w:r>
                            <w:r>
                              <w:rPr>
                                <w:sz w:val="24"/>
                              </w:rPr>
                              <w:t>l'obtention</w:t>
                            </w:r>
                            <w:r>
                              <w:rPr>
                                <w:spacing w:val="-10"/>
                                <w:sz w:val="24"/>
                              </w:rPr>
                              <w:t> </w:t>
                            </w:r>
                            <w:r>
                              <w:rPr>
                                <w:sz w:val="24"/>
                              </w:rPr>
                              <w:t>du</w:t>
                            </w:r>
                            <w:r>
                              <w:rPr>
                                <w:spacing w:val="-13"/>
                                <w:sz w:val="24"/>
                              </w:rPr>
                              <w:t> </w:t>
                            </w:r>
                            <w:r>
                              <w:rPr>
                                <w:sz w:val="24"/>
                              </w:rPr>
                              <w:t>permis</w:t>
                            </w:r>
                            <w:r>
                              <w:rPr>
                                <w:spacing w:val="-13"/>
                                <w:sz w:val="24"/>
                              </w:rPr>
                              <w:t> </w:t>
                            </w:r>
                            <w:r>
                              <w:rPr>
                                <w:sz w:val="24"/>
                              </w:rPr>
                              <w:t>de</w:t>
                            </w:r>
                            <w:r>
                              <w:rPr>
                                <w:spacing w:val="-11"/>
                                <w:sz w:val="24"/>
                              </w:rPr>
                              <w:t> </w:t>
                            </w:r>
                            <w:r>
                              <w:rPr>
                                <w:spacing w:val="-2"/>
                                <w:sz w:val="24"/>
                              </w:rPr>
                              <w:t>conduire</w:t>
                            </w:r>
                          </w:p>
                          <w:p>
                            <w:pPr>
                              <w:spacing w:before="0"/>
                              <w:ind w:left="20" w:right="26" w:firstLine="0"/>
                              <w:jc w:val="both"/>
                              <w:rPr>
                                <w:sz w:val="24"/>
                              </w:rPr>
                            </w:pPr>
                            <w:r>
                              <w:rPr>
                                <w:sz w:val="24"/>
                              </w:rPr>
                              <w:t>vise à renforcer les compétences acquises en formation initiale et durant les premiers mois de conduite autonome. Elle est composée :</w:t>
                            </w:r>
                          </w:p>
                          <w:p>
                            <w:pPr>
                              <w:spacing w:line="293" w:lineRule="exact" w:before="0"/>
                              <w:ind w:left="20" w:right="0" w:firstLine="0"/>
                              <w:jc w:val="both"/>
                              <w:rPr>
                                <w:sz w:val="24"/>
                              </w:rPr>
                            </w:pPr>
                            <w:r>
                              <w:rPr>
                                <w:spacing w:val="-2"/>
                                <w:sz w:val="24"/>
                              </w:rPr>
                              <w:t>-</w:t>
                            </w:r>
                            <w:r>
                              <w:rPr>
                                <w:spacing w:val="-8"/>
                                <w:sz w:val="24"/>
                              </w:rPr>
                              <w:t> </w:t>
                            </w:r>
                            <w:r>
                              <w:rPr>
                                <w:spacing w:val="-2"/>
                                <w:sz w:val="24"/>
                              </w:rPr>
                              <w:t>d'un</w:t>
                            </w:r>
                            <w:r>
                              <w:rPr>
                                <w:spacing w:val="-6"/>
                                <w:sz w:val="24"/>
                              </w:rPr>
                              <w:t> </w:t>
                            </w:r>
                            <w:r>
                              <w:rPr>
                                <w:spacing w:val="-2"/>
                                <w:sz w:val="24"/>
                              </w:rPr>
                              <w:t>module</w:t>
                            </w:r>
                            <w:r>
                              <w:rPr>
                                <w:spacing w:val="-6"/>
                                <w:sz w:val="24"/>
                              </w:rPr>
                              <w:t> </w:t>
                            </w:r>
                            <w:r>
                              <w:rPr>
                                <w:spacing w:val="-2"/>
                                <w:sz w:val="24"/>
                              </w:rPr>
                              <w:t>visant</w:t>
                            </w:r>
                            <w:r>
                              <w:rPr>
                                <w:spacing w:val="-6"/>
                                <w:sz w:val="24"/>
                              </w:rPr>
                              <w:t> </w:t>
                            </w:r>
                            <w:r>
                              <w:rPr>
                                <w:spacing w:val="-2"/>
                                <w:sz w:val="24"/>
                              </w:rPr>
                              <w:t>à</w:t>
                            </w:r>
                            <w:r>
                              <w:rPr>
                                <w:spacing w:val="-7"/>
                                <w:sz w:val="24"/>
                              </w:rPr>
                              <w:t> </w:t>
                            </w:r>
                            <w:r>
                              <w:rPr>
                                <w:spacing w:val="-2"/>
                                <w:sz w:val="24"/>
                              </w:rPr>
                              <w:t>améliorer</w:t>
                            </w:r>
                            <w:r>
                              <w:rPr>
                                <w:spacing w:val="-7"/>
                                <w:sz w:val="24"/>
                              </w:rPr>
                              <w:t> </w:t>
                            </w:r>
                            <w:r>
                              <w:rPr>
                                <w:spacing w:val="-2"/>
                                <w:sz w:val="24"/>
                              </w:rPr>
                              <w:t>la</w:t>
                            </w:r>
                            <w:r>
                              <w:rPr>
                                <w:spacing w:val="-7"/>
                                <w:sz w:val="24"/>
                              </w:rPr>
                              <w:t> </w:t>
                            </w:r>
                            <w:r>
                              <w:rPr>
                                <w:spacing w:val="-2"/>
                                <w:sz w:val="24"/>
                              </w:rPr>
                              <w:t>compréhension</w:t>
                            </w:r>
                            <w:r>
                              <w:rPr>
                                <w:spacing w:val="-4"/>
                                <w:sz w:val="24"/>
                              </w:rPr>
                              <w:t> </w:t>
                            </w:r>
                            <w:r>
                              <w:rPr>
                                <w:spacing w:val="-2"/>
                                <w:sz w:val="24"/>
                              </w:rPr>
                              <w:t>et</w:t>
                            </w:r>
                            <w:r>
                              <w:rPr>
                                <w:spacing w:val="-5"/>
                                <w:sz w:val="24"/>
                              </w:rPr>
                              <w:t> </w:t>
                            </w:r>
                            <w:r>
                              <w:rPr>
                                <w:spacing w:val="-2"/>
                                <w:sz w:val="24"/>
                              </w:rPr>
                              <w:t>la</w:t>
                            </w:r>
                            <w:r>
                              <w:rPr>
                                <w:spacing w:val="-7"/>
                                <w:sz w:val="24"/>
                              </w:rPr>
                              <w:t> </w:t>
                            </w:r>
                            <w:r>
                              <w:rPr>
                                <w:spacing w:val="-2"/>
                                <w:sz w:val="24"/>
                              </w:rPr>
                              <w:t>gestion</w:t>
                            </w:r>
                            <w:r>
                              <w:rPr>
                                <w:spacing w:val="-4"/>
                                <w:sz w:val="24"/>
                              </w:rPr>
                              <w:t> </w:t>
                            </w:r>
                            <w:r>
                              <w:rPr>
                                <w:spacing w:val="-2"/>
                                <w:sz w:val="24"/>
                              </w:rPr>
                              <w:t>de</w:t>
                            </w:r>
                            <w:r>
                              <w:rPr>
                                <w:spacing w:val="-4"/>
                                <w:sz w:val="24"/>
                              </w:rPr>
                              <w:t> </w:t>
                            </w:r>
                            <w:r>
                              <w:rPr>
                                <w:spacing w:val="-2"/>
                                <w:sz w:val="24"/>
                              </w:rPr>
                              <w:t>situations</w:t>
                            </w:r>
                            <w:r>
                              <w:rPr>
                                <w:spacing w:val="-7"/>
                                <w:sz w:val="24"/>
                              </w:rPr>
                              <w:t> </w:t>
                            </w:r>
                            <w:r>
                              <w:rPr>
                                <w:spacing w:val="-2"/>
                                <w:sz w:val="24"/>
                              </w:rPr>
                              <w:t>de</w:t>
                            </w:r>
                            <w:r>
                              <w:rPr>
                                <w:spacing w:val="-6"/>
                                <w:sz w:val="24"/>
                              </w:rPr>
                              <w:t> </w:t>
                            </w:r>
                            <w:r>
                              <w:rPr>
                                <w:spacing w:val="-2"/>
                                <w:sz w:val="24"/>
                              </w:rPr>
                              <w:t>conduite</w:t>
                            </w:r>
                            <w:r>
                              <w:rPr>
                                <w:spacing w:val="-5"/>
                                <w:sz w:val="24"/>
                              </w:rPr>
                              <w:t> </w:t>
                            </w:r>
                            <w:r>
                              <w:rPr>
                                <w:spacing w:val="-2"/>
                                <w:sz w:val="24"/>
                              </w:rPr>
                              <w:t>complexes</w:t>
                            </w:r>
                          </w:p>
                          <w:p>
                            <w:pPr>
                              <w:spacing w:before="0"/>
                              <w:ind w:left="20" w:right="22" w:firstLine="0"/>
                              <w:jc w:val="both"/>
                              <w:rPr>
                                <w:sz w:val="24"/>
                              </w:rPr>
                            </w:pPr>
                            <w:r>
                              <w:rPr>
                                <w:sz w:val="24"/>
                              </w:rPr>
                              <w:t>;</w:t>
                            </w:r>
                            <w:r>
                              <w:rPr>
                                <w:spacing w:val="-5"/>
                                <w:sz w:val="24"/>
                              </w:rPr>
                              <w:t> </w:t>
                            </w:r>
                            <w:r>
                              <w:rPr>
                                <w:sz w:val="24"/>
                              </w:rPr>
                              <w:t>-</w:t>
                            </w:r>
                            <w:r>
                              <w:rPr>
                                <w:spacing w:val="-8"/>
                                <w:sz w:val="24"/>
                              </w:rPr>
                              <w:t> </w:t>
                            </w:r>
                            <w:r>
                              <w:rPr>
                                <w:sz w:val="24"/>
                              </w:rPr>
                              <w:t>d'un</w:t>
                            </w:r>
                            <w:r>
                              <w:rPr>
                                <w:spacing w:val="-8"/>
                                <w:sz w:val="24"/>
                              </w:rPr>
                              <w:t> </w:t>
                            </w:r>
                            <w:r>
                              <w:rPr>
                                <w:sz w:val="24"/>
                              </w:rPr>
                              <w:t>module</w:t>
                            </w:r>
                            <w:r>
                              <w:rPr>
                                <w:spacing w:val="-8"/>
                                <w:sz w:val="24"/>
                              </w:rPr>
                              <w:t> </w:t>
                            </w:r>
                            <w:r>
                              <w:rPr>
                                <w:sz w:val="24"/>
                              </w:rPr>
                              <w:t>visant</w:t>
                            </w:r>
                            <w:r>
                              <w:rPr>
                                <w:spacing w:val="-8"/>
                                <w:sz w:val="24"/>
                              </w:rPr>
                              <w:t> </w:t>
                            </w:r>
                            <w:r>
                              <w:rPr>
                                <w:sz w:val="24"/>
                              </w:rPr>
                              <w:t>à</w:t>
                            </w:r>
                            <w:r>
                              <w:rPr>
                                <w:spacing w:val="-6"/>
                                <w:sz w:val="24"/>
                              </w:rPr>
                              <w:t> </w:t>
                            </w:r>
                            <w:r>
                              <w:rPr>
                                <w:sz w:val="24"/>
                              </w:rPr>
                              <w:t>rendre</w:t>
                            </w:r>
                            <w:r>
                              <w:rPr>
                                <w:spacing w:val="-6"/>
                                <w:sz w:val="24"/>
                              </w:rPr>
                              <w:t> </w:t>
                            </w:r>
                            <w:r>
                              <w:rPr>
                                <w:sz w:val="24"/>
                              </w:rPr>
                              <w:t>les</w:t>
                            </w:r>
                            <w:r>
                              <w:rPr>
                                <w:spacing w:val="-9"/>
                                <w:sz w:val="24"/>
                              </w:rPr>
                              <w:t> </w:t>
                            </w:r>
                            <w:r>
                              <w:rPr>
                                <w:sz w:val="24"/>
                              </w:rPr>
                              <w:t>déplacements</w:t>
                            </w:r>
                            <w:r>
                              <w:rPr>
                                <w:spacing w:val="-9"/>
                                <w:sz w:val="24"/>
                              </w:rPr>
                              <w:t> </w:t>
                            </w:r>
                            <w:r>
                              <w:rPr>
                                <w:sz w:val="24"/>
                              </w:rPr>
                              <w:t>plus</w:t>
                            </w:r>
                            <w:r>
                              <w:rPr>
                                <w:spacing w:val="-7"/>
                                <w:sz w:val="24"/>
                              </w:rPr>
                              <w:t> </w:t>
                            </w:r>
                            <w:r>
                              <w:rPr>
                                <w:sz w:val="24"/>
                              </w:rPr>
                              <w:t>sûrs</w:t>
                            </w:r>
                            <w:r>
                              <w:rPr>
                                <w:spacing w:val="-9"/>
                                <w:sz w:val="24"/>
                              </w:rPr>
                              <w:t> </w:t>
                            </w:r>
                            <w:r>
                              <w:rPr>
                                <w:sz w:val="24"/>
                              </w:rPr>
                              <w:t>et</w:t>
                            </w:r>
                            <w:r>
                              <w:rPr>
                                <w:spacing w:val="-7"/>
                                <w:sz w:val="24"/>
                              </w:rPr>
                              <w:t> </w:t>
                            </w:r>
                            <w:r>
                              <w:rPr>
                                <w:sz w:val="24"/>
                              </w:rPr>
                              <w:t>plus</w:t>
                            </w:r>
                            <w:r>
                              <w:rPr>
                                <w:spacing w:val="-7"/>
                                <w:sz w:val="24"/>
                              </w:rPr>
                              <w:t> </w:t>
                            </w:r>
                            <w:r>
                              <w:rPr>
                                <w:sz w:val="24"/>
                              </w:rPr>
                              <w:t>citoyens</w:t>
                            </w:r>
                            <w:r>
                              <w:rPr>
                                <w:spacing w:val="-11"/>
                                <w:sz w:val="24"/>
                              </w:rPr>
                              <w:t> </w:t>
                            </w:r>
                            <w:r>
                              <w:rPr>
                                <w:sz w:val="24"/>
                              </w:rPr>
                              <w:t>par</w:t>
                            </w:r>
                            <w:r>
                              <w:rPr>
                                <w:spacing w:val="-8"/>
                                <w:sz w:val="24"/>
                              </w:rPr>
                              <w:t> </w:t>
                            </w:r>
                            <w:r>
                              <w:rPr>
                                <w:sz w:val="24"/>
                              </w:rPr>
                              <w:t>des</w:t>
                            </w:r>
                            <w:r>
                              <w:rPr>
                                <w:spacing w:val="-9"/>
                                <w:sz w:val="24"/>
                              </w:rPr>
                              <w:t> </w:t>
                            </w:r>
                            <w:r>
                              <w:rPr>
                                <w:sz w:val="24"/>
                              </w:rPr>
                              <w:t>choix</w:t>
                            </w:r>
                            <w:r>
                              <w:rPr>
                                <w:spacing w:val="-9"/>
                                <w:sz w:val="24"/>
                              </w:rPr>
                              <w:t> </w:t>
                            </w:r>
                            <w:r>
                              <w:rPr>
                                <w:sz w:val="24"/>
                              </w:rPr>
                              <w:t>de</w:t>
                            </w:r>
                            <w:r>
                              <w:rPr>
                                <w:spacing w:val="-8"/>
                                <w:sz w:val="24"/>
                              </w:rPr>
                              <w:t> </w:t>
                            </w:r>
                            <w:r>
                              <w:rPr>
                                <w:sz w:val="24"/>
                              </w:rPr>
                              <w:t>mobilité </w:t>
                            </w:r>
                            <w:r>
                              <w:rPr>
                                <w:spacing w:val="-2"/>
                                <w:sz w:val="24"/>
                              </w:rPr>
                              <w:t>responsables.</w:t>
                            </w:r>
                          </w:p>
                          <w:p>
                            <w:pPr>
                              <w:spacing w:before="0"/>
                              <w:ind w:left="20" w:right="17" w:firstLine="0"/>
                              <w:jc w:val="both"/>
                              <w:rPr>
                                <w:sz w:val="24"/>
                              </w:rPr>
                            </w:pPr>
                            <w:r>
                              <w:rPr>
                                <w:sz w:val="24"/>
                              </w:rPr>
                              <w:t>Le programme défini ci-dessous s'appuie sur le modèle didactique de la hiérarchie des comportements de conduite (Kestinen, 1996 et Siegrist, 1999) - matrice GDE (Goals for Driver </w:t>
                            </w:r>
                            <w:r>
                              <w:rPr>
                                <w:spacing w:val="-2"/>
                                <w:sz w:val="24"/>
                              </w:rPr>
                              <w:t>Education).</w:t>
                            </w:r>
                          </w:p>
                          <w:p>
                            <w:pPr>
                              <w:spacing w:line="240" w:lineRule="auto" w:before="0"/>
                              <w:ind w:left="20" w:right="18" w:firstLine="0"/>
                              <w:jc w:val="both"/>
                              <w:rPr>
                                <w:sz w:val="24"/>
                              </w:rPr>
                            </w:pPr>
                            <w:r>
                              <w:rPr>
                                <w:sz w:val="24"/>
                              </w:rPr>
                              <w:t>Cette</w:t>
                            </w:r>
                            <w:r>
                              <w:rPr>
                                <w:spacing w:val="-5"/>
                                <w:sz w:val="24"/>
                              </w:rPr>
                              <w:t> </w:t>
                            </w:r>
                            <w:r>
                              <w:rPr>
                                <w:sz w:val="24"/>
                              </w:rPr>
                              <w:t>formation</w:t>
                            </w:r>
                            <w:r>
                              <w:rPr>
                                <w:spacing w:val="-4"/>
                                <w:sz w:val="24"/>
                              </w:rPr>
                              <w:t> </w:t>
                            </w:r>
                            <w:r>
                              <w:rPr>
                                <w:sz w:val="24"/>
                              </w:rPr>
                              <w:t>fait</w:t>
                            </w:r>
                            <w:r>
                              <w:rPr>
                                <w:spacing w:val="-4"/>
                                <w:sz w:val="24"/>
                              </w:rPr>
                              <w:t> </w:t>
                            </w:r>
                            <w:r>
                              <w:rPr>
                                <w:sz w:val="24"/>
                              </w:rPr>
                              <w:t>appel</w:t>
                            </w:r>
                            <w:r>
                              <w:rPr>
                                <w:spacing w:val="-2"/>
                                <w:sz w:val="24"/>
                              </w:rPr>
                              <w:t> </w:t>
                            </w:r>
                            <w:r>
                              <w:rPr>
                                <w:sz w:val="24"/>
                              </w:rPr>
                              <w:t>à</w:t>
                            </w:r>
                            <w:r>
                              <w:rPr>
                                <w:spacing w:val="-5"/>
                                <w:sz w:val="24"/>
                              </w:rPr>
                              <w:t> </w:t>
                            </w:r>
                            <w:r>
                              <w:rPr>
                                <w:sz w:val="24"/>
                              </w:rPr>
                              <w:t>l'autoréflexion</w:t>
                            </w:r>
                            <w:r>
                              <w:rPr>
                                <w:spacing w:val="-6"/>
                                <w:sz w:val="24"/>
                              </w:rPr>
                              <w:t> </w:t>
                            </w:r>
                            <w:r>
                              <w:rPr>
                                <w:sz w:val="24"/>
                              </w:rPr>
                              <w:t>des</w:t>
                            </w:r>
                            <w:r>
                              <w:rPr>
                                <w:spacing w:val="-5"/>
                                <w:sz w:val="24"/>
                              </w:rPr>
                              <w:t> </w:t>
                            </w:r>
                            <w:r>
                              <w:rPr>
                                <w:sz w:val="24"/>
                              </w:rPr>
                              <w:t>élèves</w:t>
                            </w:r>
                            <w:r>
                              <w:rPr>
                                <w:spacing w:val="-3"/>
                                <w:sz w:val="24"/>
                              </w:rPr>
                              <w:t> </w:t>
                            </w:r>
                            <w:r>
                              <w:rPr>
                                <w:sz w:val="24"/>
                              </w:rPr>
                              <w:t>et</w:t>
                            </w:r>
                            <w:r>
                              <w:rPr>
                                <w:spacing w:val="-2"/>
                                <w:sz w:val="24"/>
                              </w:rPr>
                              <w:t> </w:t>
                            </w:r>
                            <w:r>
                              <w:rPr>
                                <w:sz w:val="24"/>
                              </w:rPr>
                              <w:t>à</w:t>
                            </w:r>
                            <w:r>
                              <w:rPr>
                                <w:spacing w:val="-5"/>
                                <w:sz w:val="24"/>
                              </w:rPr>
                              <w:t> </w:t>
                            </w:r>
                            <w:r>
                              <w:rPr>
                                <w:sz w:val="24"/>
                              </w:rPr>
                              <w:t>l'analyse</w:t>
                            </w:r>
                            <w:r>
                              <w:rPr>
                                <w:spacing w:val="-2"/>
                                <w:sz w:val="24"/>
                              </w:rPr>
                              <w:t> </w:t>
                            </w:r>
                            <w:r>
                              <w:rPr>
                                <w:sz w:val="24"/>
                              </w:rPr>
                              <w:t>de</w:t>
                            </w:r>
                            <w:r>
                              <w:rPr>
                                <w:spacing w:val="-2"/>
                                <w:sz w:val="24"/>
                              </w:rPr>
                              <w:t> </w:t>
                            </w:r>
                            <w:r>
                              <w:rPr>
                                <w:sz w:val="24"/>
                              </w:rPr>
                              <w:t>leur</w:t>
                            </w:r>
                            <w:r>
                              <w:rPr>
                                <w:spacing w:val="-2"/>
                                <w:sz w:val="24"/>
                              </w:rPr>
                              <w:t> </w:t>
                            </w:r>
                            <w:r>
                              <w:rPr>
                                <w:sz w:val="24"/>
                              </w:rPr>
                              <w:t>perception</w:t>
                            </w:r>
                            <w:r>
                              <w:rPr>
                                <w:spacing w:val="-4"/>
                                <w:sz w:val="24"/>
                              </w:rPr>
                              <w:t> </w:t>
                            </w:r>
                            <w:r>
                              <w:rPr>
                                <w:sz w:val="24"/>
                              </w:rPr>
                              <w:t>des</w:t>
                            </w:r>
                            <w:r>
                              <w:rPr>
                                <w:spacing w:val="-5"/>
                                <w:sz w:val="24"/>
                              </w:rPr>
                              <w:t> </w:t>
                            </w:r>
                            <w:r>
                              <w:rPr>
                                <w:sz w:val="24"/>
                              </w:rPr>
                              <w:t>dangers de</w:t>
                            </w:r>
                            <w:r>
                              <w:rPr>
                                <w:spacing w:val="-7"/>
                                <w:sz w:val="24"/>
                              </w:rPr>
                              <w:t> </w:t>
                            </w:r>
                            <w:r>
                              <w:rPr>
                                <w:sz w:val="24"/>
                              </w:rPr>
                              <w:t>la</w:t>
                            </w:r>
                            <w:r>
                              <w:rPr>
                                <w:spacing w:val="-7"/>
                                <w:sz w:val="24"/>
                              </w:rPr>
                              <w:t> </w:t>
                            </w:r>
                            <w:r>
                              <w:rPr>
                                <w:sz w:val="24"/>
                              </w:rPr>
                              <w:t>route</w:t>
                            </w:r>
                            <w:r>
                              <w:rPr>
                                <w:spacing w:val="-7"/>
                                <w:sz w:val="24"/>
                              </w:rPr>
                              <w:t> </w:t>
                            </w:r>
                            <w:r>
                              <w:rPr>
                                <w:sz w:val="24"/>
                              </w:rPr>
                              <w:t>en</w:t>
                            </w:r>
                            <w:r>
                              <w:rPr>
                                <w:spacing w:val="-6"/>
                                <w:sz w:val="24"/>
                              </w:rPr>
                              <w:t> </w:t>
                            </w:r>
                            <w:r>
                              <w:rPr>
                                <w:sz w:val="24"/>
                              </w:rPr>
                              <w:t>vue</w:t>
                            </w:r>
                            <w:r>
                              <w:rPr>
                                <w:spacing w:val="-7"/>
                                <w:sz w:val="24"/>
                              </w:rPr>
                              <w:t> </w:t>
                            </w:r>
                            <w:r>
                              <w:rPr>
                                <w:sz w:val="24"/>
                              </w:rPr>
                              <w:t>d'améliorer</w:t>
                            </w:r>
                            <w:r>
                              <w:rPr>
                                <w:spacing w:val="-7"/>
                                <w:sz w:val="24"/>
                              </w:rPr>
                              <w:t> </w:t>
                            </w:r>
                            <w:r>
                              <w:rPr>
                                <w:sz w:val="24"/>
                              </w:rPr>
                              <w:t>leurs</w:t>
                            </w:r>
                            <w:r>
                              <w:rPr>
                                <w:spacing w:val="-5"/>
                                <w:sz w:val="24"/>
                              </w:rPr>
                              <w:t> </w:t>
                            </w:r>
                            <w:r>
                              <w:rPr>
                                <w:sz w:val="24"/>
                              </w:rPr>
                              <w:t>modes</w:t>
                            </w:r>
                            <w:r>
                              <w:rPr>
                                <w:spacing w:val="-9"/>
                                <w:sz w:val="24"/>
                              </w:rPr>
                              <w:t> </w:t>
                            </w:r>
                            <w:r>
                              <w:rPr>
                                <w:sz w:val="24"/>
                              </w:rPr>
                              <w:t>de</w:t>
                            </w:r>
                            <w:r>
                              <w:rPr>
                                <w:spacing w:val="-7"/>
                                <w:sz w:val="24"/>
                              </w:rPr>
                              <w:t> </w:t>
                            </w:r>
                            <w:r>
                              <w:rPr>
                                <w:sz w:val="24"/>
                              </w:rPr>
                              <w:t>réflexion</w:t>
                            </w:r>
                            <w:r>
                              <w:rPr>
                                <w:spacing w:val="-6"/>
                                <w:sz w:val="24"/>
                              </w:rPr>
                              <w:t> </w:t>
                            </w:r>
                            <w:r>
                              <w:rPr>
                                <w:sz w:val="24"/>
                              </w:rPr>
                              <w:t>et</w:t>
                            </w:r>
                            <w:r>
                              <w:rPr>
                                <w:spacing w:val="-6"/>
                                <w:sz w:val="24"/>
                              </w:rPr>
                              <w:t> </w:t>
                            </w:r>
                            <w:r>
                              <w:rPr>
                                <w:sz w:val="24"/>
                              </w:rPr>
                              <w:t>leurs</w:t>
                            </w:r>
                            <w:r>
                              <w:rPr>
                                <w:spacing w:val="-7"/>
                                <w:sz w:val="24"/>
                              </w:rPr>
                              <w:t> </w:t>
                            </w:r>
                            <w:r>
                              <w:rPr>
                                <w:sz w:val="24"/>
                              </w:rPr>
                              <w:t>aptitudes</w:t>
                            </w:r>
                            <w:r>
                              <w:rPr>
                                <w:spacing w:val="-5"/>
                                <w:sz w:val="24"/>
                              </w:rPr>
                              <w:t> </w:t>
                            </w:r>
                            <w:r>
                              <w:rPr>
                                <w:sz w:val="24"/>
                              </w:rPr>
                              <w:t>à</w:t>
                            </w:r>
                            <w:r>
                              <w:rPr>
                                <w:spacing w:val="-7"/>
                                <w:sz w:val="24"/>
                              </w:rPr>
                              <w:t> </w:t>
                            </w:r>
                            <w:r>
                              <w:rPr>
                                <w:sz w:val="24"/>
                              </w:rPr>
                              <w:t>percevoir</w:t>
                            </w:r>
                            <w:r>
                              <w:rPr>
                                <w:spacing w:val="-7"/>
                                <w:sz w:val="24"/>
                              </w:rPr>
                              <w:t> </w:t>
                            </w:r>
                            <w:r>
                              <w:rPr>
                                <w:sz w:val="24"/>
                              </w:rPr>
                              <w:t>les</w:t>
                            </w:r>
                            <w:r>
                              <w:rPr>
                                <w:spacing w:val="-7"/>
                                <w:sz w:val="24"/>
                              </w:rPr>
                              <w:t> </w:t>
                            </w:r>
                            <w:r>
                              <w:rPr>
                                <w:sz w:val="24"/>
                              </w:rPr>
                              <w:t>risques</w:t>
                            </w:r>
                            <w:r>
                              <w:rPr>
                                <w:spacing w:val="-7"/>
                                <w:sz w:val="24"/>
                              </w:rPr>
                              <w:t> </w:t>
                            </w:r>
                            <w:r>
                              <w:rPr>
                                <w:sz w:val="24"/>
                              </w:rPr>
                              <w:t>au moment où ils acquièrent davantage d'assurance en tant que conducteur et plus largement dans leurs divers modes de déplacement.</w:t>
                            </w:r>
                          </w:p>
                          <w:p>
                            <w:pPr>
                              <w:spacing w:before="1"/>
                              <w:ind w:left="20" w:right="18" w:firstLine="0"/>
                              <w:jc w:val="both"/>
                              <w:rPr>
                                <w:sz w:val="24"/>
                              </w:rPr>
                            </w:pPr>
                            <w:r>
                              <w:rPr>
                                <w:sz w:val="24"/>
                              </w:rPr>
                              <w:t>Le programme présenté ci-dessous définit un schéma qui permet à l'enseignant de la conduite et de</w:t>
                            </w:r>
                            <w:r>
                              <w:rPr>
                                <w:spacing w:val="-9"/>
                                <w:sz w:val="24"/>
                              </w:rPr>
                              <w:t> </w:t>
                            </w:r>
                            <w:r>
                              <w:rPr>
                                <w:sz w:val="24"/>
                              </w:rPr>
                              <w:t>la</w:t>
                            </w:r>
                            <w:r>
                              <w:rPr>
                                <w:spacing w:val="-12"/>
                                <w:sz w:val="24"/>
                              </w:rPr>
                              <w:t> </w:t>
                            </w:r>
                            <w:r>
                              <w:rPr>
                                <w:sz w:val="24"/>
                              </w:rPr>
                              <w:t>sécurité</w:t>
                            </w:r>
                            <w:r>
                              <w:rPr>
                                <w:spacing w:val="-9"/>
                                <w:sz w:val="24"/>
                              </w:rPr>
                              <w:t> </w:t>
                            </w:r>
                            <w:r>
                              <w:rPr>
                                <w:sz w:val="24"/>
                              </w:rPr>
                              <w:t>routière</w:t>
                            </w:r>
                            <w:r>
                              <w:rPr>
                                <w:spacing w:val="-11"/>
                                <w:sz w:val="24"/>
                              </w:rPr>
                              <w:t> </w:t>
                            </w:r>
                            <w:r>
                              <w:rPr>
                                <w:sz w:val="24"/>
                              </w:rPr>
                              <w:t>-</w:t>
                            </w:r>
                            <w:r>
                              <w:rPr>
                                <w:spacing w:val="-9"/>
                                <w:sz w:val="24"/>
                              </w:rPr>
                              <w:t> </w:t>
                            </w:r>
                            <w:r>
                              <w:rPr>
                                <w:sz w:val="24"/>
                              </w:rPr>
                              <w:t>ci-après</w:t>
                            </w:r>
                            <w:r>
                              <w:rPr>
                                <w:spacing w:val="-12"/>
                                <w:sz w:val="24"/>
                              </w:rPr>
                              <w:t> </w:t>
                            </w:r>
                            <w:r>
                              <w:rPr>
                                <w:sz w:val="24"/>
                              </w:rPr>
                              <w:t>nommé</w:t>
                            </w:r>
                            <w:r>
                              <w:rPr>
                                <w:spacing w:val="-9"/>
                                <w:sz w:val="24"/>
                              </w:rPr>
                              <w:t> </w:t>
                            </w:r>
                            <w:r>
                              <w:rPr>
                                <w:sz w:val="24"/>
                              </w:rPr>
                              <w:t>«</w:t>
                            </w:r>
                            <w:r>
                              <w:rPr>
                                <w:spacing w:val="-10"/>
                                <w:sz w:val="24"/>
                              </w:rPr>
                              <w:t> </w:t>
                            </w:r>
                            <w:r>
                              <w:rPr>
                                <w:sz w:val="24"/>
                              </w:rPr>
                              <w:t>enseignant</w:t>
                            </w:r>
                            <w:r>
                              <w:rPr>
                                <w:spacing w:val="-9"/>
                                <w:sz w:val="24"/>
                              </w:rPr>
                              <w:t> </w:t>
                            </w:r>
                            <w:r>
                              <w:rPr>
                                <w:sz w:val="24"/>
                              </w:rPr>
                              <w:t>»</w:t>
                            </w:r>
                            <w:r>
                              <w:rPr>
                                <w:spacing w:val="-11"/>
                                <w:sz w:val="24"/>
                              </w:rPr>
                              <w:t> </w:t>
                            </w:r>
                            <w:r>
                              <w:rPr>
                                <w:sz w:val="24"/>
                              </w:rPr>
                              <w:t>-</w:t>
                            </w:r>
                            <w:r>
                              <w:rPr>
                                <w:spacing w:val="-11"/>
                                <w:sz w:val="24"/>
                              </w:rPr>
                              <w:t> </w:t>
                            </w:r>
                            <w:r>
                              <w:rPr>
                                <w:sz w:val="24"/>
                              </w:rPr>
                              <w:t>d'adapter</w:t>
                            </w:r>
                            <w:r>
                              <w:rPr>
                                <w:spacing w:val="-9"/>
                                <w:sz w:val="24"/>
                              </w:rPr>
                              <w:t> </w:t>
                            </w:r>
                            <w:r>
                              <w:rPr>
                                <w:sz w:val="24"/>
                              </w:rPr>
                              <w:t>son</w:t>
                            </w:r>
                            <w:r>
                              <w:rPr>
                                <w:spacing w:val="-9"/>
                                <w:sz w:val="24"/>
                              </w:rPr>
                              <w:t> </w:t>
                            </w:r>
                            <w:r>
                              <w:rPr>
                                <w:sz w:val="24"/>
                              </w:rPr>
                              <w:t>intervention</w:t>
                            </w:r>
                            <w:r>
                              <w:rPr>
                                <w:spacing w:val="-11"/>
                                <w:sz w:val="24"/>
                              </w:rPr>
                              <w:t> </w:t>
                            </w:r>
                            <w:r>
                              <w:rPr>
                                <w:sz w:val="24"/>
                              </w:rPr>
                              <w:t>en</w:t>
                            </w:r>
                            <w:r>
                              <w:rPr>
                                <w:spacing w:val="-11"/>
                                <w:sz w:val="24"/>
                              </w:rPr>
                              <w:t> </w:t>
                            </w:r>
                            <w:r>
                              <w:rPr>
                                <w:sz w:val="24"/>
                              </w:rPr>
                              <w:t>fonction</w:t>
                            </w:r>
                            <w:r>
                              <w:rPr>
                                <w:spacing w:val="-9"/>
                                <w:sz w:val="24"/>
                              </w:rPr>
                              <w:t> </w:t>
                            </w:r>
                            <w:r>
                              <w:rPr>
                                <w:sz w:val="24"/>
                              </w:rPr>
                              <w:t>des groupes. L'ordre des séquences doit être respecté pour favoriser le processus d'acquisition de comportements sûrs dans l'objectif de prévenir la survenance d'accidents caractéristiques des usagers titulaires du permis de conduire depuis peu de temps et ayant peu d'expérience.</w:t>
                            </w:r>
                          </w:p>
                          <w:p>
                            <w:pPr>
                              <w:spacing w:before="0"/>
                              <w:ind w:left="20" w:right="23" w:firstLine="0"/>
                              <w:jc w:val="both"/>
                              <w:rPr>
                                <w:sz w:val="24"/>
                              </w:rPr>
                            </w:pPr>
                            <w:r>
                              <w:rPr>
                                <w:sz w:val="24"/>
                              </w:rPr>
                              <w:t>En</w:t>
                            </w:r>
                            <w:r>
                              <w:rPr>
                                <w:spacing w:val="-3"/>
                                <w:sz w:val="24"/>
                              </w:rPr>
                              <w:t> </w:t>
                            </w:r>
                            <w:r>
                              <w:rPr>
                                <w:sz w:val="24"/>
                              </w:rPr>
                              <w:t>évitant</w:t>
                            </w:r>
                            <w:r>
                              <w:rPr>
                                <w:spacing w:val="-5"/>
                                <w:sz w:val="24"/>
                              </w:rPr>
                              <w:t> </w:t>
                            </w:r>
                            <w:r>
                              <w:rPr>
                                <w:sz w:val="24"/>
                              </w:rPr>
                              <w:t>de</w:t>
                            </w:r>
                            <w:r>
                              <w:rPr>
                                <w:spacing w:val="-3"/>
                                <w:sz w:val="24"/>
                              </w:rPr>
                              <w:t> </w:t>
                            </w:r>
                            <w:r>
                              <w:rPr>
                                <w:sz w:val="24"/>
                              </w:rPr>
                              <w:t>faire</w:t>
                            </w:r>
                            <w:r>
                              <w:rPr>
                                <w:spacing w:val="-3"/>
                                <w:sz w:val="24"/>
                              </w:rPr>
                              <w:t> </w:t>
                            </w:r>
                            <w:r>
                              <w:rPr>
                                <w:sz w:val="24"/>
                              </w:rPr>
                              <w:t>appel</w:t>
                            </w:r>
                            <w:r>
                              <w:rPr>
                                <w:spacing w:val="-6"/>
                                <w:sz w:val="24"/>
                              </w:rPr>
                              <w:t> </w:t>
                            </w:r>
                            <w:r>
                              <w:rPr>
                                <w:sz w:val="24"/>
                              </w:rPr>
                              <w:t>à</w:t>
                            </w:r>
                            <w:r>
                              <w:rPr>
                                <w:spacing w:val="-4"/>
                                <w:sz w:val="24"/>
                              </w:rPr>
                              <w:t> </w:t>
                            </w:r>
                            <w:r>
                              <w:rPr>
                                <w:sz w:val="24"/>
                              </w:rPr>
                              <w:t>des</w:t>
                            </w:r>
                            <w:r>
                              <w:rPr>
                                <w:spacing w:val="-4"/>
                                <w:sz w:val="24"/>
                              </w:rPr>
                              <w:t> </w:t>
                            </w:r>
                            <w:r>
                              <w:rPr>
                                <w:sz w:val="24"/>
                              </w:rPr>
                              <w:t>cas</w:t>
                            </w:r>
                            <w:r>
                              <w:rPr>
                                <w:spacing w:val="-4"/>
                                <w:sz w:val="24"/>
                              </w:rPr>
                              <w:t> </w:t>
                            </w:r>
                            <w:r>
                              <w:rPr>
                                <w:sz w:val="24"/>
                              </w:rPr>
                              <w:t>d'accidents,</w:t>
                            </w:r>
                            <w:r>
                              <w:rPr>
                                <w:spacing w:val="-4"/>
                                <w:sz w:val="24"/>
                              </w:rPr>
                              <w:t> </w:t>
                            </w:r>
                            <w:r>
                              <w:rPr>
                                <w:sz w:val="24"/>
                              </w:rPr>
                              <w:t>les</w:t>
                            </w:r>
                            <w:r>
                              <w:rPr>
                                <w:spacing w:val="-6"/>
                                <w:sz w:val="24"/>
                              </w:rPr>
                              <w:t> </w:t>
                            </w:r>
                            <w:r>
                              <w:rPr>
                                <w:sz w:val="24"/>
                              </w:rPr>
                              <w:t>outils</w:t>
                            </w:r>
                            <w:r>
                              <w:rPr>
                                <w:spacing w:val="-7"/>
                                <w:sz w:val="24"/>
                              </w:rPr>
                              <w:t> </w:t>
                            </w:r>
                            <w:r>
                              <w:rPr>
                                <w:sz w:val="24"/>
                              </w:rPr>
                              <w:t>de</w:t>
                            </w:r>
                            <w:r>
                              <w:rPr>
                                <w:spacing w:val="-3"/>
                                <w:sz w:val="24"/>
                              </w:rPr>
                              <w:t> </w:t>
                            </w:r>
                            <w:r>
                              <w:rPr>
                                <w:sz w:val="24"/>
                              </w:rPr>
                              <w:t>la</w:t>
                            </w:r>
                            <w:r>
                              <w:rPr>
                                <w:spacing w:val="-4"/>
                                <w:sz w:val="24"/>
                              </w:rPr>
                              <w:t> </w:t>
                            </w:r>
                            <w:r>
                              <w:rPr>
                                <w:sz w:val="24"/>
                              </w:rPr>
                              <w:t>formation</w:t>
                            </w:r>
                            <w:r>
                              <w:rPr>
                                <w:spacing w:val="-5"/>
                                <w:sz w:val="24"/>
                              </w:rPr>
                              <w:t> </w:t>
                            </w:r>
                            <w:r>
                              <w:rPr>
                                <w:sz w:val="24"/>
                              </w:rPr>
                              <w:t>privilégient</w:t>
                            </w:r>
                            <w:r>
                              <w:rPr>
                                <w:spacing w:val="-3"/>
                                <w:sz w:val="24"/>
                              </w:rPr>
                              <w:t> </w:t>
                            </w:r>
                            <w:r>
                              <w:rPr>
                                <w:sz w:val="24"/>
                              </w:rPr>
                              <w:t>l'illustration</w:t>
                            </w:r>
                            <w:r>
                              <w:rPr>
                                <w:spacing w:val="-3"/>
                                <w:sz w:val="24"/>
                              </w:rPr>
                              <w:t> </w:t>
                            </w:r>
                            <w:r>
                              <w:rPr>
                                <w:sz w:val="24"/>
                              </w:rPr>
                              <w:t>de situations de conduite ou de questions de mobilité. Ils doivent également permettre, dès que possible, les travaux en groupes restreints.</w:t>
                            </w:r>
                          </w:p>
                          <w:p>
                            <w:pPr>
                              <w:spacing w:before="0"/>
                              <w:ind w:left="20" w:right="27" w:firstLine="0"/>
                              <w:jc w:val="both"/>
                              <w:rPr>
                                <w:sz w:val="24"/>
                              </w:rPr>
                            </w:pPr>
                            <w:r>
                              <w:rPr>
                                <w:sz w:val="24"/>
                              </w:rPr>
                              <w:t>Les enseignants</w:t>
                            </w:r>
                            <w:r>
                              <w:rPr>
                                <w:spacing w:val="-2"/>
                                <w:sz w:val="24"/>
                              </w:rPr>
                              <w:t> </w:t>
                            </w:r>
                            <w:r>
                              <w:rPr>
                                <w:sz w:val="24"/>
                              </w:rPr>
                              <w:t>doivent</w:t>
                            </w:r>
                            <w:r>
                              <w:rPr>
                                <w:spacing w:val="-3"/>
                                <w:sz w:val="24"/>
                              </w:rPr>
                              <w:t> </w:t>
                            </w:r>
                            <w:r>
                              <w:rPr>
                                <w:sz w:val="24"/>
                              </w:rPr>
                              <w:t>utiliser</w:t>
                            </w:r>
                            <w:r>
                              <w:rPr>
                                <w:spacing w:val="-3"/>
                                <w:sz w:val="24"/>
                              </w:rPr>
                              <w:t> </w:t>
                            </w:r>
                            <w:r>
                              <w:rPr>
                                <w:sz w:val="24"/>
                              </w:rPr>
                              <w:t>des</w:t>
                            </w:r>
                            <w:r>
                              <w:rPr>
                                <w:spacing w:val="-1"/>
                                <w:sz w:val="24"/>
                              </w:rPr>
                              <w:t> </w:t>
                            </w:r>
                            <w:r>
                              <w:rPr>
                                <w:sz w:val="24"/>
                              </w:rPr>
                              <w:t>outils spécifiquement adaptés</w:t>
                            </w:r>
                            <w:r>
                              <w:rPr>
                                <w:spacing w:val="-1"/>
                                <w:sz w:val="24"/>
                              </w:rPr>
                              <w:t> </w:t>
                            </w:r>
                            <w:r>
                              <w:rPr>
                                <w:sz w:val="24"/>
                              </w:rPr>
                              <w:t>pour</w:t>
                            </w:r>
                            <w:r>
                              <w:rPr>
                                <w:spacing w:val="-1"/>
                                <w:sz w:val="24"/>
                              </w:rPr>
                              <w:t> </w:t>
                            </w:r>
                            <w:r>
                              <w:rPr>
                                <w:sz w:val="24"/>
                              </w:rPr>
                              <w:t>travailler ces</w:t>
                            </w:r>
                            <w:r>
                              <w:rPr>
                                <w:spacing w:val="-1"/>
                                <w:sz w:val="24"/>
                              </w:rPr>
                              <w:t> </w:t>
                            </w:r>
                            <w:r>
                              <w:rPr>
                                <w:sz w:val="24"/>
                              </w:rPr>
                              <w:t>séquences et avoir bénéficié d'une formation pour leurs usages.</w:t>
                            </w:r>
                          </w:p>
                        </w:txbxContent>
                      </wps:txbx>
                      <wps:bodyPr wrap="square" lIns="0" tIns="0" rIns="0" bIns="0" rtlCol="0">
                        <a:noAutofit/>
                      </wps:bodyPr>
                    </wps:wsp>
                  </a:graphicData>
                </a:graphic>
              </wp:anchor>
            </w:drawing>
          </mc:Choice>
          <mc:Fallback>
            <w:pict>
              <v:shape style="position:absolute;margin-left:55.639999pt;margin-top:116.499977pt;width:483.6pt;height:336.25pt;mso-position-horizontal-relative:page;mso-position-vertical-relative:page;z-index:-15867392" type="#_x0000_t202" id="docshape6" filled="false" stroked="false">
                <v:textbox inset="0,0,0,0">
                  <w:txbxContent>
                    <w:p>
                      <w:pPr>
                        <w:spacing w:line="260" w:lineRule="exact" w:before="0"/>
                        <w:ind w:left="20" w:right="0" w:firstLine="0"/>
                        <w:jc w:val="both"/>
                        <w:rPr>
                          <w:sz w:val="24"/>
                        </w:rPr>
                      </w:pPr>
                      <w:r>
                        <w:rPr>
                          <w:sz w:val="24"/>
                        </w:rPr>
                        <w:t>La</w:t>
                      </w:r>
                      <w:r>
                        <w:rPr>
                          <w:spacing w:val="-15"/>
                          <w:sz w:val="24"/>
                        </w:rPr>
                        <w:t> </w:t>
                      </w:r>
                      <w:r>
                        <w:rPr>
                          <w:sz w:val="24"/>
                        </w:rPr>
                        <w:t>formation</w:t>
                      </w:r>
                      <w:r>
                        <w:rPr>
                          <w:spacing w:val="-12"/>
                          <w:sz w:val="24"/>
                        </w:rPr>
                        <w:t> </w:t>
                      </w:r>
                      <w:r>
                        <w:rPr>
                          <w:sz w:val="24"/>
                        </w:rPr>
                        <w:t>complémentaire</w:t>
                      </w:r>
                      <w:r>
                        <w:rPr>
                          <w:spacing w:val="-10"/>
                          <w:sz w:val="24"/>
                        </w:rPr>
                        <w:t> </w:t>
                      </w:r>
                      <w:r>
                        <w:rPr>
                          <w:sz w:val="24"/>
                        </w:rPr>
                        <w:t>suivie</w:t>
                      </w:r>
                      <w:r>
                        <w:rPr>
                          <w:spacing w:val="-11"/>
                          <w:sz w:val="24"/>
                        </w:rPr>
                        <w:t> </w:t>
                      </w:r>
                      <w:r>
                        <w:rPr>
                          <w:sz w:val="24"/>
                        </w:rPr>
                        <w:t>entre</w:t>
                      </w:r>
                      <w:r>
                        <w:rPr>
                          <w:spacing w:val="-11"/>
                          <w:sz w:val="24"/>
                        </w:rPr>
                        <w:t> </w:t>
                      </w:r>
                      <w:r>
                        <w:rPr>
                          <w:sz w:val="24"/>
                        </w:rPr>
                        <w:t>six</w:t>
                      </w:r>
                      <w:r>
                        <w:rPr>
                          <w:spacing w:val="-12"/>
                          <w:sz w:val="24"/>
                        </w:rPr>
                        <w:t> </w:t>
                      </w:r>
                      <w:r>
                        <w:rPr>
                          <w:sz w:val="24"/>
                        </w:rPr>
                        <w:t>mois</w:t>
                      </w:r>
                      <w:r>
                        <w:rPr>
                          <w:spacing w:val="-14"/>
                          <w:sz w:val="24"/>
                        </w:rPr>
                        <w:t> </w:t>
                      </w:r>
                      <w:r>
                        <w:rPr>
                          <w:sz w:val="24"/>
                        </w:rPr>
                        <w:t>et</w:t>
                      </w:r>
                      <w:r>
                        <w:rPr>
                          <w:spacing w:val="-10"/>
                          <w:sz w:val="24"/>
                        </w:rPr>
                        <w:t> </w:t>
                      </w:r>
                      <w:r>
                        <w:rPr>
                          <w:sz w:val="24"/>
                        </w:rPr>
                        <w:t>un</w:t>
                      </w:r>
                      <w:r>
                        <w:rPr>
                          <w:spacing w:val="-10"/>
                          <w:sz w:val="24"/>
                        </w:rPr>
                        <w:t> </w:t>
                      </w:r>
                      <w:r>
                        <w:rPr>
                          <w:sz w:val="24"/>
                        </w:rPr>
                        <w:t>an</w:t>
                      </w:r>
                      <w:r>
                        <w:rPr>
                          <w:spacing w:val="-12"/>
                          <w:sz w:val="24"/>
                        </w:rPr>
                        <w:t> </w:t>
                      </w:r>
                      <w:r>
                        <w:rPr>
                          <w:sz w:val="24"/>
                        </w:rPr>
                        <w:t>après</w:t>
                      </w:r>
                      <w:r>
                        <w:rPr>
                          <w:spacing w:val="-12"/>
                          <w:sz w:val="24"/>
                        </w:rPr>
                        <w:t> </w:t>
                      </w:r>
                      <w:r>
                        <w:rPr>
                          <w:sz w:val="24"/>
                        </w:rPr>
                        <w:t>l'obtention</w:t>
                      </w:r>
                      <w:r>
                        <w:rPr>
                          <w:spacing w:val="-10"/>
                          <w:sz w:val="24"/>
                        </w:rPr>
                        <w:t> </w:t>
                      </w:r>
                      <w:r>
                        <w:rPr>
                          <w:sz w:val="24"/>
                        </w:rPr>
                        <w:t>du</w:t>
                      </w:r>
                      <w:r>
                        <w:rPr>
                          <w:spacing w:val="-13"/>
                          <w:sz w:val="24"/>
                        </w:rPr>
                        <w:t> </w:t>
                      </w:r>
                      <w:r>
                        <w:rPr>
                          <w:sz w:val="24"/>
                        </w:rPr>
                        <w:t>permis</w:t>
                      </w:r>
                      <w:r>
                        <w:rPr>
                          <w:spacing w:val="-13"/>
                          <w:sz w:val="24"/>
                        </w:rPr>
                        <w:t> </w:t>
                      </w:r>
                      <w:r>
                        <w:rPr>
                          <w:sz w:val="24"/>
                        </w:rPr>
                        <w:t>de</w:t>
                      </w:r>
                      <w:r>
                        <w:rPr>
                          <w:spacing w:val="-11"/>
                          <w:sz w:val="24"/>
                        </w:rPr>
                        <w:t> </w:t>
                      </w:r>
                      <w:r>
                        <w:rPr>
                          <w:spacing w:val="-2"/>
                          <w:sz w:val="24"/>
                        </w:rPr>
                        <w:t>conduire</w:t>
                      </w:r>
                    </w:p>
                    <w:p>
                      <w:pPr>
                        <w:spacing w:before="0"/>
                        <w:ind w:left="20" w:right="26" w:firstLine="0"/>
                        <w:jc w:val="both"/>
                        <w:rPr>
                          <w:sz w:val="24"/>
                        </w:rPr>
                      </w:pPr>
                      <w:r>
                        <w:rPr>
                          <w:sz w:val="24"/>
                        </w:rPr>
                        <w:t>vise à renforcer les compétences acquises en formation initiale et durant les premiers mois de conduite autonome. Elle est composée :</w:t>
                      </w:r>
                    </w:p>
                    <w:p>
                      <w:pPr>
                        <w:spacing w:line="293" w:lineRule="exact" w:before="0"/>
                        <w:ind w:left="20" w:right="0" w:firstLine="0"/>
                        <w:jc w:val="both"/>
                        <w:rPr>
                          <w:sz w:val="24"/>
                        </w:rPr>
                      </w:pPr>
                      <w:r>
                        <w:rPr>
                          <w:spacing w:val="-2"/>
                          <w:sz w:val="24"/>
                        </w:rPr>
                        <w:t>-</w:t>
                      </w:r>
                      <w:r>
                        <w:rPr>
                          <w:spacing w:val="-8"/>
                          <w:sz w:val="24"/>
                        </w:rPr>
                        <w:t> </w:t>
                      </w:r>
                      <w:r>
                        <w:rPr>
                          <w:spacing w:val="-2"/>
                          <w:sz w:val="24"/>
                        </w:rPr>
                        <w:t>d'un</w:t>
                      </w:r>
                      <w:r>
                        <w:rPr>
                          <w:spacing w:val="-6"/>
                          <w:sz w:val="24"/>
                        </w:rPr>
                        <w:t> </w:t>
                      </w:r>
                      <w:r>
                        <w:rPr>
                          <w:spacing w:val="-2"/>
                          <w:sz w:val="24"/>
                        </w:rPr>
                        <w:t>module</w:t>
                      </w:r>
                      <w:r>
                        <w:rPr>
                          <w:spacing w:val="-6"/>
                          <w:sz w:val="24"/>
                        </w:rPr>
                        <w:t> </w:t>
                      </w:r>
                      <w:r>
                        <w:rPr>
                          <w:spacing w:val="-2"/>
                          <w:sz w:val="24"/>
                        </w:rPr>
                        <w:t>visant</w:t>
                      </w:r>
                      <w:r>
                        <w:rPr>
                          <w:spacing w:val="-6"/>
                          <w:sz w:val="24"/>
                        </w:rPr>
                        <w:t> </w:t>
                      </w:r>
                      <w:r>
                        <w:rPr>
                          <w:spacing w:val="-2"/>
                          <w:sz w:val="24"/>
                        </w:rPr>
                        <w:t>à</w:t>
                      </w:r>
                      <w:r>
                        <w:rPr>
                          <w:spacing w:val="-7"/>
                          <w:sz w:val="24"/>
                        </w:rPr>
                        <w:t> </w:t>
                      </w:r>
                      <w:r>
                        <w:rPr>
                          <w:spacing w:val="-2"/>
                          <w:sz w:val="24"/>
                        </w:rPr>
                        <w:t>améliorer</w:t>
                      </w:r>
                      <w:r>
                        <w:rPr>
                          <w:spacing w:val="-7"/>
                          <w:sz w:val="24"/>
                        </w:rPr>
                        <w:t> </w:t>
                      </w:r>
                      <w:r>
                        <w:rPr>
                          <w:spacing w:val="-2"/>
                          <w:sz w:val="24"/>
                        </w:rPr>
                        <w:t>la</w:t>
                      </w:r>
                      <w:r>
                        <w:rPr>
                          <w:spacing w:val="-7"/>
                          <w:sz w:val="24"/>
                        </w:rPr>
                        <w:t> </w:t>
                      </w:r>
                      <w:r>
                        <w:rPr>
                          <w:spacing w:val="-2"/>
                          <w:sz w:val="24"/>
                        </w:rPr>
                        <w:t>compréhension</w:t>
                      </w:r>
                      <w:r>
                        <w:rPr>
                          <w:spacing w:val="-4"/>
                          <w:sz w:val="24"/>
                        </w:rPr>
                        <w:t> </w:t>
                      </w:r>
                      <w:r>
                        <w:rPr>
                          <w:spacing w:val="-2"/>
                          <w:sz w:val="24"/>
                        </w:rPr>
                        <w:t>et</w:t>
                      </w:r>
                      <w:r>
                        <w:rPr>
                          <w:spacing w:val="-5"/>
                          <w:sz w:val="24"/>
                        </w:rPr>
                        <w:t> </w:t>
                      </w:r>
                      <w:r>
                        <w:rPr>
                          <w:spacing w:val="-2"/>
                          <w:sz w:val="24"/>
                        </w:rPr>
                        <w:t>la</w:t>
                      </w:r>
                      <w:r>
                        <w:rPr>
                          <w:spacing w:val="-7"/>
                          <w:sz w:val="24"/>
                        </w:rPr>
                        <w:t> </w:t>
                      </w:r>
                      <w:r>
                        <w:rPr>
                          <w:spacing w:val="-2"/>
                          <w:sz w:val="24"/>
                        </w:rPr>
                        <w:t>gestion</w:t>
                      </w:r>
                      <w:r>
                        <w:rPr>
                          <w:spacing w:val="-4"/>
                          <w:sz w:val="24"/>
                        </w:rPr>
                        <w:t> </w:t>
                      </w:r>
                      <w:r>
                        <w:rPr>
                          <w:spacing w:val="-2"/>
                          <w:sz w:val="24"/>
                        </w:rPr>
                        <w:t>de</w:t>
                      </w:r>
                      <w:r>
                        <w:rPr>
                          <w:spacing w:val="-4"/>
                          <w:sz w:val="24"/>
                        </w:rPr>
                        <w:t> </w:t>
                      </w:r>
                      <w:r>
                        <w:rPr>
                          <w:spacing w:val="-2"/>
                          <w:sz w:val="24"/>
                        </w:rPr>
                        <w:t>situations</w:t>
                      </w:r>
                      <w:r>
                        <w:rPr>
                          <w:spacing w:val="-7"/>
                          <w:sz w:val="24"/>
                        </w:rPr>
                        <w:t> </w:t>
                      </w:r>
                      <w:r>
                        <w:rPr>
                          <w:spacing w:val="-2"/>
                          <w:sz w:val="24"/>
                        </w:rPr>
                        <w:t>de</w:t>
                      </w:r>
                      <w:r>
                        <w:rPr>
                          <w:spacing w:val="-6"/>
                          <w:sz w:val="24"/>
                        </w:rPr>
                        <w:t> </w:t>
                      </w:r>
                      <w:r>
                        <w:rPr>
                          <w:spacing w:val="-2"/>
                          <w:sz w:val="24"/>
                        </w:rPr>
                        <w:t>conduite</w:t>
                      </w:r>
                      <w:r>
                        <w:rPr>
                          <w:spacing w:val="-5"/>
                          <w:sz w:val="24"/>
                        </w:rPr>
                        <w:t> </w:t>
                      </w:r>
                      <w:r>
                        <w:rPr>
                          <w:spacing w:val="-2"/>
                          <w:sz w:val="24"/>
                        </w:rPr>
                        <w:t>complexes</w:t>
                      </w:r>
                    </w:p>
                    <w:p>
                      <w:pPr>
                        <w:spacing w:before="0"/>
                        <w:ind w:left="20" w:right="22" w:firstLine="0"/>
                        <w:jc w:val="both"/>
                        <w:rPr>
                          <w:sz w:val="24"/>
                        </w:rPr>
                      </w:pPr>
                      <w:r>
                        <w:rPr>
                          <w:sz w:val="24"/>
                        </w:rPr>
                        <w:t>;</w:t>
                      </w:r>
                      <w:r>
                        <w:rPr>
                          <w:spacing w:val="-5"/>
                          <w:sz w:val="24"/>
                        </w:rPr>
                        <w:t> </w:t>
                      </w:r>
                      <w:r>
                        <w:rPr>
                          <w:sz w:val="24"/>
                        </w:rPr>
                        <w:t>-</w:t>
                      </w:r>
                      <w:r>
                        <w:rPr>
                          <w:spacing w:val="-8"/>
                          <w:sz w:val="24"/>
                        </w:rPr>
                        <w:t> </w:t>
                      </w:r>
                      <w:r>
                        <w:rPr>
                          <w:sz w:val="24"/>
                        </w:rPr>
                        <w:t>d'un</w:t>
                      </w:r>
                      <w:r>
                        <w:rPr>
                          <w:spacing w:val="-8"/>
                          <w:sz w:val="24"/>
                        </w:rPr>
                        <w:t> </w:t>
                      </w:r>
                      <w:r>
                        <w:rPr>
                          <w:sz w:val="24"/>
                        </w:rPr>
                        <w:t>module</w:t>
                      </w:r>
                      <w:r>
                        <w:rPr>
                          <w:spacing w:val="-8"/>
                          <w:sz w:val="24"/>
                        </w:rPr>
                        <w:t> </w:t>
                      </w:r>
                      <w:r>
                        <w:rPr>
                          <w:sz w:val="24"/>
                        </w:rPr>
                        <w:t>visant</w:t>
                      </w:r>
                      <w:r>
                        <w:rPr>
                          <w:spacing w:val="-8"/>
                          <w:sz w:val="24"/>
                        </w:rPr>
                        <w:t> </w:t>
                      </w:r>
                      <w:r>
                        <w:rPr>
                          <w:sz w:val="24"/>
                        </w:rPr>
                        <w:t>à</w:t>
                      </w:r>
                      <w:r>
                        <w:rPr>
                          <w:spacing w:val="-6"/>
                          <w:sz w:val="24"/>
                        </w:rPr>
                        <w:t> </w:t>
                      </w:r>
                      <w:r>
                        <w:rPr>
                          <w:sz w:val="24"/>
                        </w:rPr>
                        <w:t>rendre</w:t>
                      </w:r>
                      <w:r>
                        <w:rPr>
                          <w:spacing w:val="-6"/>
                          <w:sz w:val="24"/>
                        </w:rPr>
                        <w:t> </w:t>
                      </w:r>
                      <w:r>
                        <w:rPr>
                          <w:sz w:val="24"/>
                        </w:rPr>
                        <w:t>les</w:t>
                      </w:r>
                      <w:r>
                        <w:rPr>
                          <w:spacing w:val="-9"/>
                          <w:sz w:val="24"/>
                        </w:rPr>
                        <w:t> </w:t>
                      </w:r>
                      <w:r>
                        <w:rPr>
                          <w:sz w:val="24"/>
                        </w:rPr>
                        <w:t>déplacements</w:t>
                      </w:r>
                      <w:r>
                        <w:rPr>
                          <w:spacing w:val="-9"/>
                          <w:sz w:val="24"/>
                        </w:rPr>
                        <w:t> </w:t>
                      </w:r>
                      <w:r>
                        <w:rPr>
                          <w:sz w:val="24"/>
                        </w:rPr>
                        <w:t>plus</w:t>
                      </w:r>
                      <w:r>
                        <w:rPr>
                          <w:spacing w:val="-7"/>
                          <w:sz w:val="24"/>
                        </w:rPr>
                        <w:t> </w:t>
                      </w:r>
                      <w:r>
                        <w:rPr>
                          <w:sz w:val="24"/>
                        </w:rPr>
                        <w:t>sûrs</w:t>
                      </w:r>
                      <w:r>
                        <w:rPr>
                          <w:spacing w:val="-9"/>
                          <w:sz w:val="24"/>
                        </w:rPr>
                        <w:t> </w:t>
                      </w:r>
                      <w:r>
                        <w:rPr>
                          <w:sz w:val="24"/>
                        </w:rPr>
                        <w:t>et</w:t>
                      </w:r>
                      <w:r>
                        <w:rPr>
                          <w:spacing w:val="-7"/>
                          <w:sz w:val="24"/>
                        </w:rPr>
                        <w:t> </w:t>
                      </w:r>
                      <w:r>
                        <w:rPr>
                          <w:sz w:val="24"/>
                        </w:rPr>
                        <w:t>plus</w:t>
                      </w:r>
                      <w:r>
                        <w:rPr>
                          <w:spacing w:val="-7"/>
                          <w:sz w:val="24"/>
                        </w:rPr>
                        <w:t> </w:t>
                      </w:r>
                      <w:r>
                        <w:rPr>
                          <w:sz w:val="24"/>
                        </w:rPr>
                        <w:t>citoyens</w:t>
                      </w:r>
                      <w:r>
                        <w:rPr>
                          <w:spacing w:val="-11"/>
                          <w:sz w:val="24"/>
                        </w:rPr>
                        <w:t> </w:t>
                      </w:r>
                      <w:r>
                        <w:rPr>
                          <w:sz w:val="24"/>
                        </w:rPr>
                        <w:t>par</w:t>
                      </w:r>
                      <w:r>
                        <w:rPr>
                          <w:spacing w:val="-8"/>
                          <w:sz w:val="24"/>
                        </w:rPr>
                        <w:t> </w:t>
                      </w:r>
                      <w:r>
                        <w:rPr>
                          <w:sz w:val="24"/>
                        </w:rPr>
                        <w:t>des</w:t>
                      </w:r>
                      <w:r>
                        <w:rPr>
                          <w:spacing w:val="-9"/>
                          <w:sz w:val="24"/>
                        </w:rPr>
                        <w:t> </w:t>
                      </w:r>
                      <w:r>
                        <w:rPr>
                          <w:sz w:val="24"/>
                        </w:rPr>
                        <w:t>choix</w:t>
                      </w:r>
                      <w:r>
                        <w:rPr>
                          <w:spacing w:val="-9"/>
                          <w:sz w:val="24"/>
                        </w:rPr>
                        <w:t> </w:t>
                      </w:r>
                      <w:r>
                        <w:rPr>
                          <w:sz w:val="24"/>
                        </w:rPr>
                        <w:t>de</w:t>
                      </w:r>
                      <w:r>
                        <w:rPr>
                          <w:spacing w:val="-8"/>
                          <w:sz w:val="24"/>
                        </w:rPr>
                        <w:t> </w:t>
                      </w:r>
                      <w:r>
                        <w:rPr>
                          <w:sz w:val="24"/>
                        </w:rPr>
                        <w:t>mobilité </w:t>
                      </w:r>
                      <w:r>
                        <w:rPr>
                          <w:spacing w:val="-2"/>
                          <w:sz w:val="24"/>
                        </w:rPr>
                        <w:t>responsables.</w:t>
                      </w:r>
                    </w:p>
                    <w:p>
                      <w:pPr>
                        <w:spacing w:before="0"/>
                        <w:ind w:left="20" w:right="17" w:firstLine="0"/>
                        <w:jc w:val="both"/>
                        <w:rPr>
                          <w:sz w:val="24"/>
                        </w:rPr>
                      </w:pPr>
                      <w:r>
                        <w:rPr>
                          <w:sz w:val="24"/>
                        </w:rPr>
                        <w:t>Le programme défini ci-dessous s'appuie sur le modèle didactique de la hiérarchie des comportements de conduite (Kestinen, 1996 et Siegrist, 1999) - matrice GDE (Goals for Driver </w:t>
                      </w:r>
                      <w:r>
                        <w:rPr>
                          <w:spacing w:val="-2"/>
                          <w:sz w:val="24"/>
                        </w:rPr>
                        <w:t>Education).</w:t>
                      </w:r>
                    </w:p>
                    <w:p>
                      <w:pPr>
                        <w:spacing w:line="240" w:lineRule="auto" w:before="0"/>
                        <w:ind w:left="20" w:right="18" w:firstLine="0"/>
                        <w:jc w:val="both"/>
                        <w:rPr>
                          <w:sz w:val="24"/>
                        </w:rPr>
                      </w:pPr>
                      <w:r>
                        <w:rPr>
                          <w:sz w:val="24"/>
                        </w:rPr>
                        <w:t>Cette</w:t>
                      </w:r>
                      <w:r>
                        <w:rPr>
                          <w:spacing w:val="-5"/>
                          <w:sz w:val="24"/>
                        </w:rPr>
                        <w:t> </w:t>
                      </w:r>
                      <w:r>
                        <w:rPr>
                          <w:sz w:val="24"/>
                        </w:rPr>
                        <w:t>formation</w:t>
                      </w:r>
                      <w:r>
                        <w:rPr>
                          <w:spacing w:val="-4"/>
                          <w:sz w:val="24"/>
                        </w:rPr>
                        <w:t> </w:t>
                      </w:r>
                      <w:r>
                        <w:rPr>
                          <w:sz w:val="24"/>
                        </w:rPr>
                        <w:t>fait</w:t>
                      </w:r>
                      <w:r>
                        <w:rPr>
                          <w:spacing w:val="-4"/>
                          <w:sz w:val="24"/>
                        </w:rPr>
                        <w:t> </w:t>
                      </w:r>
                      <w:r>
                        <w:rPr>
                          <w:sz w:val="24"/>
                        </w:rPr>
                        <w:t>appel</w:t>
                      </w:r>
                      <w:r>
                        <w:rPr>
                          <w:spacing w:val="-2"/>
                          <w:sz w:val="24"/>
                        </w:rPr>
                        <w:t> </w:t>
                      </w:r>
                      <w:r>
                        <w:rPr>
                          <w:sz w:val="24"/>
                        </w:rPr>
                        <w:t>à</w:t>
                      </w:r>
                      <w:r>
                        <w:rPr>
                          <w:spacing w:val="-5"/>
                          <w:sz w:val="24"/>
                        </w:rPr>
                        <w:t> </w:t>
                      </w:r>
                      <w:r>
                        <w:rPr>
                          <w:sz w:val="24"/>
                        </w:rPr>
                        <w:t>l'autoréflexion</w:t>
                      </w:r>
                      <w:r>
                        <w:rPr>
                          <w:spacing w:val="-6"/>
                          <w:sz w:val="24"/>
                        </w:rPr>
                        <w:t> </w:t>
                      </w:r>
                      <w:r>
                        <w:rPr>
                          <w:sz w:val="24"/>
                        </w:rPr>
                        <w:t>des</w:t>
                      </w:r>
                      <w:r>
                        <w:rPr>
                          <w:spacing w:val="-5"/>
                          <w:sz w:val="24"/>
                        </w:rPr>
                        <w:t> </w:t>
                      </w:r>
                      <w:r>
                        <w:rPr>
                          <w:sz w:val="24"/>
                        </w:rPr>
                        <w:t>élèves</w:t>
                      </w:r>
                      <w:r>
                        <w:rPr>
                          <w:spacing w:val="-3"/>
                          <w:sz w:val="24"/>
                        </w:rPr>
                        <w:t> </w:t>
                      </w:r>
                      <w:r>
                        <w:rPr>
                          <w:sz w:val="24"/>
                        </w:rPr>
                        <w:t>et</w:t>
                      </w:r>
                      <w:r>
                        <w:rPr>
                          <w:spacing w:val="-2"/>
                          <w:sz w:val="24"/>
                        </w:rPr>
                        <w:t> </w:t>
                      </w:r>
                      <w:r>
                        <w:rPr>
                          <w:sz w:val="24"/>
                        </w:rPr>
                        <w:t>à</w:t>
                      </w:r>
                      <w:r>
                        <w:rPr>
                          <w:spacing w:val="-5"/>
                          <w:sz w:val="24"/>
                        </w:rPr>
                        <w:t> </w:t>
                      </w:r>
                      <w:r>
                        <w:rPr>
                          <w:sz w:val="24"/>
                        </w:rPr>
                        <w:t>l'analyse</w:t>
                      </w:r>
                      <w:r>
                        <w:rPr>
                          <w:spacing w:val="-2"/>
                          <w:sz w:val="24"/>
                        </w:rPr>
                        <w:t> </w:t>
                      </w:r>
                      <w:r>
                        <w:rPr>
                          <w:sz w:val="24"/>
                        </w:rPr>
                        <w:t>de</w:t>
                      </w:r>
                      <w:r>
                        <w:rPr>
                          <w:spacing w:val="-2"/>
                          <w:sz w:val="24"/>
                        </w:rPr>
                        <w:t> </w:t>
                      </w:r>
                      <w:r>
                        <w:rPr>
                          <w:sz w:val="24"/>
                        </w:rPr>
                        <w:t>leur</w:t>
                      </w:r>
                      <w:r>
                        <w:rPr>
                          <w:spacing w:val="-2"/>
                          <w:sz w:val="24"/>
                        </w:rPr>
                        <w:t> </w:t>
                      </w:r>
                      <w:r>
                        <w:rPr>
                          <w:sz w:val="24"/>
                        </w:rPr>
                        <w:t>perception</w:t>
                      </w:r>
                      <w:r>
                        <w:rPr>
                          <w:spacing w:val="-4"/>
                          <w:sz w:val="24"/>
                        </w:rPr>
                        <w:t> </w:t>
                      </w:r>
                      <w:r>
                        <w:rPr>
                          <w:sz w:val="24"/>
                        </w:rPr>
                        <w:t>des</w:t>
                      </w:r>
                      <w:r>
                        <w:rPr>
                          <w:spacing w:val="-5"/>
                          <w:sz w:val="24"/>
                        </w:rPr>
                        <w:t> </w:t>
                      </w:r>
                      <w:r>
                        <w:rPr>
                          <w:sz w:val="24"/>
                        </w:rPr>
                        <w:t>dangers de</w:t>
                      </w:r>
                      <w:r>
                        <w:rPr>
                          <w:spacing w:val="-7"/>
                          <w:sz w:val="24"/>
                        </w:rPr>
                        <w:t> </w:t>
                      </w:r>
                      <w:r>
                        <w:rPr>
                          <w:sz w:val="24"/>
                        </w:rPr>
                        <w:t>la</w:t>
                      </w:r>
                      <w:r>
                        <w:rPr>
                          <w:spacing w:val="-7"/>
                          <w:sz w:val="24"/>
                        </w:rPr>
                        <w:t> </w:t>
                      </w:r>
                      <w:r>
                        <w:rPr>
                          <w:sz w:val="24"/>
                        </w:rPr>
                        <w:t>route</w:t>
                      </w:r>
                      <w:r>
                        <w:rPr>
                          <w:spacing w:val="-7"/>
                          <w:sz w:val="24"/>
                        </w:rPr>
                        <w:t> </w:t>
                      </w:r>
                      <w:r>
                        <w:rPr>
                          <w:sz w:val="24"/>
                        </w:rPr>
                        <w:t>en</w:t>
                      </w:r>
                      <w:r>
                        <w:rPr>
                          <w:spacing w:val="-6"/>
                          <w:sz w:val="24"/>
                        </w:rPr>
                        <w:t> </w:t>
                      </w:r>
                      <w:r>
                        <w:rPr>
                          <w:sz w:val="24"/>
                        </w:rPr>
                        <w:t>vue</w:t>
                      </w:r>
                      <w:r>
                        <w:rPr>
                          <w:spacing w:val="-7"/>
                          <w:sz w:val="24"/>
                        </w:rPr>
                        <w:t> </w:t>
                      </w:r>
                      <w:r>
                        <w:rPr>
                          <w:sz w:val="24"/>
                        </w:rPr>
                        <w:t>d'améliorer</w:t>
                      </w:r>
                      <w:r>
                        <w:rPr>
                          <w:spacing w:val="-7"/>
                          <w:sz w:val="24"/>
                        </w:rPr>
                        <w:t> </w:t>
                      </w:r>
                      <w:r>
                        <w:rPr>
                          <w:sz w:val="24"/>
                        </w:rPr>
                        <w:t>leurs</w:t>
                      </w:r>
                      <w:r>
                        <w:rPr>
                          <w:spacing w:val="-5"/>
                          <w:sz w:val="24"/>
                        </w:rPr>
                        <w:t> </w:t>
                      </w:r>
                      <w:r>
                        <w:rPr>
                          <w:sz w:val="24"/>
                        </w:rPr>
                        <w:t>modes</w:t>
                      </w:r>
                      <w:r>
                        <w:rPr>
                          <w:spacing w:val="-9"/>
                          <w:sz w:val="24"/>
                        </w:rPr>
                        <w:t> </w:t>
                      </w:r>
                      <w:r>
                        <w:rPr>
                          <w:sz w:val="24"/>
                        </w:rPr>
                        <w:t>de</w:t>
                      </w:r>
                      <w:r>
                        <w:rPr>
                          <w:spacing w:val="-7"/>
                          <w:sz w:val="24"/>
                        </w:rPr>
                        <w:t> </w:t>
                      </w:r>
                      <w:r>
                        <w:rPr>
                          <w:sz w:val="24"/>
                        </w:rPr>
                        <w:t>réflexion</w:t>
                      </w:r>
                      <w:r>
                        <w:rPr>
                          <w:spacing w:val="-6"/>
                          <w:sz w:val="24"/>
                        </w:rPr>
                        <w:t> </w:t>
                      </w:r>
                      <w:r>
                        <w:rPr>
                          <w:sz w:val="24"/>
                        </w:rPr>
                        <w:t>et</w:t>
                      </w:r>
                      <w:r>
                        <w:rPr>
                          <w:spacing w:val="-6"/>
                          <w:sz w:val="24"/>
                        </w:rPr>
                        <w:t> </w:t>
                      </w:r>
                      <w:r>
                        <w:rPr>
                          <w:sz w:val="24"/>
                        </w:rPr>
                        <w:t>leurs</w:t>
                      </w:r>
                      <w:r>
                        <w:rPr>
                          <w:spacing w:val="-7"/>
                          <w:sz w:val="24"/>
                        </w:rPr>
                        <w:t> </w:t>
                      </w:r>
                      <w:r>
                        <w:rPr>
                          <w:sz w:val="24"/>
                        </w:rPr>
                        <w:t>aptitudes</w:t>
                      </w:r>
                      <w:r>
                        <w:rPr>
                          <w:spacing w:val="-5"/>
                          <w:sz w:val="24"/>
                        </w:rPr>
                        <w:t> </w:t>
                      </w:r>
                      <w:r>
                        <w:rPr>
                          <w:sz w:val="24"/>
                        </w:rPr>
                        <w:t>à</w:t>
                      </w:r>
                      <w:r>
                        <w:rPr>
                          <w:spacing w:val="-7"/>
                          <w:sz w:val="24"/>
                        </w:rPr>
                        <w:t> </w:t>
                      </w:r>
                      <w:r>
                        <w:rPr>
                          <w:sz w:val="24"/>
                        </w:rPr>
                        <w:t>percevoir</w:t>
                      </w:r>
                      <w:r>
                        <w:rPr>
                          <w:spacing w:val="-7"/>
                          <w:sz w:val="24"/>
                        </w:rPr>
                        <w:t> </w:t>
                      </w:r>
                      <w:r>
                        <w:rPr>
                          <w:sz w:val="24"/>
                        </w:rPr>
                        <w:t>les</w:t>
                      </w:r>
                      <w:r>
                        <w:rPr>
                          <w:spacing w:val="-7"/>
                          <w:sz w:val="24"/>
                        </w:rPr>
                        <w:t> </w:t>
                      </w:r>
                      <w:r>
                        <w:rPr>
                          <w:sz w:val="24"/>
                        </w:rPr>
                        <w:t>risques</w:t>
                      </w:r>
                      <w:r>
                        <w:rPr>
                          <w:spacing w:val="-7"/>
                          <w:sz w:val="24"/>
                        </w:rPr>
                        <w:t> </w:t>
                      </w:r>
                      <w:r>
                        <w:rPr>
                          <w:sz w:val="24"/>
                        </w:rPr>
                        <w:t>au moment où ils acquièrent davantage d'assurance en tant que conducteur et plus largement dans leurs divers modes de déplacement.</w:t>
                      </w:r>
                    </w:p>
                    <w:p>
                      <w:pPr>
                        <w:spacing w:before="1"/>
                        <w:ind w:left="20" w:right="18" w:firstLine="0"/>
                        <w:jc w:val="both"/>
                        <w:rPr>
                          <w:sz w:val="24"/>
                        </w:rPr>
                      </w:pPr>
                      <w:r>
                        <w:rPr>
                          <w:sz w:val="24"/>
                        </w:rPr>
                        <w:t>Le programme présenté ci-dessous définit un schéma qui permet à l'enseignant de la conduite et de</w:t>
                      </w:r>
                      <w:r>
                        <w:rPr>
                          <w:spacing w:val="-9"/>
                          <w:sz w:val="24"/>
                        </w:rPr>
                        <w:t> </w:t>
                      </w:r>
                      <w:r>
                        <w:rPr>
                          <w:sz w:val="24"/>
                        </w:rPr>
                        <w:t>la</w:t>
                      </w:r>
                      <w:r>
                        <w:rPr>
                          <w:spacing w:val="-12"/>
                          <w:sz w:val="24"/>
                        </w:rPr>
                        <w:t> </w:t>
                      </w:r>
                      <w:r>
                        <w:rPr>
                          <w:sz w:val="24"/>
                        </w:rPr>
                        <w:t>sécurité</w:t>
                      </w:r>
                      <w:r>
                        <w:rPr>
                          <w:spacing w:val="-9"/>
                          <w:sz w:val="24"/>
                        </w:rPr>
                        <w:t> </w:t>
                      </w:r>
                      <w:r>
                        <w:rPr>
                          <w:sz w:val="24"/>
                        </w:rPr>
                        <w:t>routière</w:t>
                      </w:r>
                      <w:r>
                        <w:rPr>
                          <w:spacing w:val="-11"/>
                          <w:sz w:val="24"/>
                        </w:rPr>
                        <w:t> </w:t>
                      </w:r>
                      <w:r>
                        <w:rPr>
                          <w:sz w:val="24"/>
                        </w:rPr>
                        <w:t>-</w:t>
                      </w:r>
                      <w:r>
                        <w:rPr>
                          <w:spacing w:val="-9"/>
                          <w:sz w:val="24"/>
                        </w:rPr>
                        <w:t> </w:t>
                      </w:r>
                      <w:r>
                        <w:rPr>
                          <w:sz w:val="24"/>
                        </w:rPr>
                        <w:t>ci-après</w:t>
                      </w:r>
                      <w:r>
                        <w:rPr>
                          <w:spacing w:val="-12"/>
                          <w:sz w:val="24"/>
                        </w:rPr>
                        <w:t> </w:t>
                      </w:r>
                      <w:r>
                        <w:rPr>
                          <w:sz w:val="24"/>
                        </w:rPr>
                        <w:t>nommé</w:t>
                      </w:r>
                      <w:r>
                        <w:rPr>
                          <w:spacing w:val="-9"/>
                          <w:sz w:val="24"/>
                        </w:rPr>
                        <w:t> </w:t>
                      </w:r>
                      <w:r>
                        <w:rPr>
                          <w:sz w:val="24"/>
                        </w:rPr>
                        <w:t>«</w:t>
                      </w:r>
                      <w:r>
                        <w:rPr>
                          <w:spacing w:val="-10"/>
                          <w:sz w:val="24"/>
                        </w:rPr>
                        <w:t> </w:t>
                      </w:r>
                      <w:r>
                        <w:rPr>
                          <w:sz w:val="24"/>
                        </w:rPr>
                        <w:t>enseignant</w:t>
                      </w:r>
                      <w:r>
                        <w:rPr>
                          <w:spacing w:val="-9"/>
                          <w:sz w:val="24"/>
                        </w:rPr>
                        <w:t> </w:t>
                      </w:r>
                      <w:r>
                        <w:rPr>
                          <w:sz w:val="24"/>
                        </w:rPr>
                        <w:t>»</w:t>
                      </w:r>
                      <w:r>
                        <w:rPr>
                          <w:spacing w:val="-11"/>
                          <w:sz w:val="24"/>
                        </w:rPr>
                        <w:t> </w:t>
                      </w:r>
                      <w:r>
                        <w:rPr>
                          <w:sz w:val="24"/>
                        </w:rPr>
                        <w:t>-</w:t>
                      </w:r>
                      <w:r>
                        <w:rPr>
                          <w:spacing w:val="-11"/>
                          <w:sz w:val="24"/>
                        </w:rPr>
                        <w:t> </w:t>
                      </w:r>
                      <w:r>
                        <w:rPr>
                          <w:sz w:val="24"/>
                        </w:rPr>
                        <w:t>d'adapter</w:t>
                      </w:r>
                      <w:r>
                        <w:rPr>
                          <w:spacing w:val="-9"/>
                          <w:sz w:val="24"/>
                        </w:rPr>
                        <w:t> </w:t>
                      </w:r>
                      <w:r>
                        <w:rPr>
                          <w:sz w:val="24"/>
                        </w:rPr>
                        <w:t>son</w:t>
                      </w:r>
                      <w:r>
                        <w:rPr>
                          <w:spacing w:val="-9"/>
                          <w:sz w:val="24"/>
                        </w:rPr>
                        <w:t> </w:t>
                      </w:r>
                      <w:r>
                        <w:rPr>
                          <w:sz w:val="24"/>
                        </w:rPr>
                        <w:t>intervention</w:t>
                      </w:r>
                      <w:r>
                        <w:rPr>
                          <w:spacing w:val="-11"/>
                          <w:sz w:val="24"/>
                        </w:rPr>
                        <w:t> </w:t>
                      </w:r>
                      <w:r>
                        <w:rPr>
                          <w:sz w:val="24"/>
                        </w:rPr>
                        <w:t>en</w:t>
                      </w:r>
                      <w:r>
                        <w:rPr>
                          <w:spacing w:val="-11"/>
                          <w:sz w:val="24"/>
                        </w:rPr>
                        <w:t> </w:t>
                      </w:r>
                      <w:r>
                        <w:rPr>
                          <w:sz w:val="24"/>
                        </w:rPr>
                        <w:t>fonction</w:t>
                      </w:r>
                      <w:r>
                        <w:rPr>
                          <w:spacing w:val="-9"/>
                          <w:sz w:val="24"/>
                        </w:rPr>
                        <w:t> </w:t>
                      </w:r>
                      <w:r>
                        <w:rPr>
                          <w:sz w:val="24"/>
                        </w:rPr>
                        <w:t>des groupes. L'ordre des séquences doit être respecté pour favoriser le processus d'acquisition de comportements sûrs dans l'objectif de prévenir la survenance d'accidents caractéristiques des usagers titulaires du permis de conduire depuis peu de temps et ayant peu d'expérience.</w:t>
                      </w:r>
                    </w:p>
                    <w:p>
                      <w:pPr>
                        <w:spacing w:before="0"/>
                        <w:ind w:left="20" w:right="23" w:firstLine="0"/>
                        <w:jc w:val="both"/>
                        <w:rPr>
                          <w:sz w:val="24"/>
                        </w:rPr>
                      </w:pPr>
                      <w:r>
                        <w:rPr>
                          <w:sz w:val="24"/>
                        </w:rPr>
                        <w:t>En</w:t>
                      </w:r>
                      <w:r>
                        <w:rPr>
                          <w:spacing w:val="-3"/>
                          <w:sz w:val="24"/>
                        </w:rPr>
                        <w:t> </w:t>
                      </w:r>
                      <w:r>
                        <w:rPr>
                          <w:sz w:val="24"/>
                        </w:rPr>
                        <w:t>évitant</w:t>
                      </w:r>
                      <w:r>
                        <w:rPr>
                          <w:spacing w:val="-5"/>
                          <w:sz w:val="24"/>
                        </w:rPr>
                        <w:t> </w:t>
                      </w:r>
                      <w:r>
                        <w:rPr>
                          <w:sz w:val="24"/>
                        </w:rPr>
                        <w:t>de</w:t>
                      </w:r>
                      <w:r>
                        <w:rPr>
                          <w:spacing w:val="-3"/>
                          <w:sz w:val="24"/>
                        </w:rPr>
                        <w:t> </w:t>
                      </w:r>
                      <w:r>
                        <w:rPr>
                          <w:sz w:val="24"/>
                        </w:rPr>
                        <w:t>faire</w:t>
                      </w:r>
                      <w:r>
                        <w:rPr>
                          <w:spacing w:val="-3"/>
                          <w:sz w:val="24"/>
                        </w:rPr>
                        <w:t> </w:t>
                      </w:r>
                      <w:r>
                        <w:rPr>
                          <w:sz w:val="24"/>
                        </w:rPr>
                        <w:t>appel</w:t>
                      </w:r>
                      <w:r>
                        <w:rPr>
                          <w:spacing w:val="-6"/>
                          <w:sz w:val="24"/>
                        </w:rPr>
                        <w:t> </w:t>
                      </w:r>
                      <w:r>
                        <w:rPr>
                          <w:sz w:val="24"/>
                        </w:rPr>
                        <w:t>à</w:t>
                      </w:r>
                      <w:r>
                        <w:rPr>
                          <w:spacing w:val="-4"/>
                          <w:sz w:val="24"/>
                        </w:rPr>
                        <w:t> </w:t>
                      </w:r>
                      <w:r>
                        <w:rPr>
                          <w:sz w:val="24"/>
                        </w:rPr>
                        <w:t>des</w:t>
                      </w:r>
                      <w:r>
                        <w:rPr>
                          <w:spacing w:val="-4"/>
                          <w:sz w:val="24"/>
                        </w:rPr>
                        <w:t> </w:t>
                      </w:r>
                      <w:r>
                        <w:rPr>
                          <w:sz w:val="24"/>
                        </w:rPr>
                        <w:t>cas</w:t>
                      </w:r>
                      <w:r>
                        <w:rPr>
                          <w:spacing w:val="-4"/>
                          <w:sz w:val="24"/>
                        </w:rPr>
                        <w:t> </w:t>
                      </w:r>
                      <w:r>
                        <w:rPr>
                          <w:sz w:val="24"/>
                        </w:rPr>
                        <w:t>d'accidents,</w:t>
                      </w:r>
                      <w:r>
                        <w:rPr>
                          <w:spacing w:val="-4"/>
                          <w:sz w:val="24"/>
                        </w:rPr>
                        <w:t> </w:t>
                      </w:r>
                      <w:r>
                        <w:rPr>
                          <w:sz w:val="24"/>
                        </w:rPr>
                        <w:t>les</w:t>
                      </w:r>
                      <w:r>
                        <w:rPr>
                          <w:spacing w:val="-6"/>
                          <w:sz w:val="24"/>
                        </w:rPr>
                        <w:t> </w:t>
                      </w:r>
                      <w:r>
                        <w:rPr>
                          <w:sz w:val="24"/>
                        </w:rPr>
                        <w:t>outils</w:t>
                      </w:r>
                      <w:r>
                        <w:rPr>
                          <w:spacing w:val="-7"/>
                          <w:sz w:val="24"/>
                        </w:rPr>
                        <w:t> </w:t>
                      </w:r>
                      <w:r>
                        <w:rPr>
                          <w:sz w:val="24"/>
                        </w:rPr>
                        <w:t>de</w:t>
                      </w:r>
                      <w:r>
                        <w:rPr>
                          <w:spacing w:val="-3"/>
                          <w:sz w:val="24"/>
                        </w:rPr>
                        <w:t> </w:t>
                      </w:r>
                      <w:r>
                        <w:rPr>
                          <w:sz w:val="24"/>
                        </w:rPr>
                        <w:t>la</w:t>
                      </w:r>
                      <w:r>
                        <w:rPr>
                          <w:spacing w:val="-4"/>
                          <w:sz w:val="24"/>
                        </w:rPr>
                        <w:t> </w:t>
                      </w:r>
                      <w:r>
                        <w:rPr>
                          <w:sz w:val="24"/>
                        </w:rPr>
                        <w:t>formation</w:t>
                      </w:r>
                      <w:r>
                        <w:rPr>
                          <w:spacing w:val="-5"/>
                          <w:sz w:val="24"/>
                        </w:rPr>
                        <w:t> </w:t>
                      </w:r>
                      <w:r>
                        <w:rPr>
                          <w:sz w:val="24"/>
                        </w:rPr>
                        <w:t>privilégient</w:t>
                      </w:r>
                      <w:r>
                        <w:rPr>
                          <w:spacing w:val="-3"/>
                          <w:sz w:val="24"/>
                        </w:rPr>
                        <w:t> </w:t>
                      </w:r>
                      <w:r>
                        <w:rPr>
                          <w:sz w:val="24"/>
                        </w:rPr>
                        <w:t>l'illustration</w:t>
                      </w:r>
                      <w:r>
                        <w:rPr>
                          <w:spacing w:val="-3"/>
                          <w:sz w:val="24"/>
                        </w:rPr>
                        <w:t> </w:t>
                      </w:r>
                      <w:r>
                        <w:rPr>
                          <w:sz w:val="24"/>
                        </w:rPr>
                        <w:t>de situations de conduite ou de questions de mobilité. Ils doivent également permettre, dès que possible, les travaux en groupes restreints.</w:t>
                      </w:r>
                    </w:p>
                    <w:p>
                      <w:pPr>
                        <w:spacing w:before="0"/>
                        <w:ind w:left="20" w:right="27" w:firstLine="0"/>
                        <w:jc w:val="both"/>
                        <w:rPr>
                          <w:sz w:val="24"/>
                        </w:rPr>
                      </w:pPr>
                      <w:r>
                        <w:rPr>
                          <w:sz w:val="24"/>
                        </w:rPr>
                        <w:t>Les enseignants</w:t>
                      </w:r>
                      <w:r>
                        <w:rPr>
                          <w:spacing w:val="-2"/>
                          <w:sz w:val="24"/>
                        </w:rPr>
                        <w:t> </w:t>
                      </w:r>
                      <w:r>
                        <w:rPr>
                          <w:sz w:val="24"/>
                        </w:rPr>
                        <w:t>doivent</w:t>
                      </w:r>
                      <w:r>
                        <w:rPr>
                          <w:spacing w:val="-3"/>
                          <w:sz w:val="24"/>
                        </w:rPr>
                        <w:t> </w:t>
                      </w:r>
                      <w:r>
                        <w:rPr>
                          <w:sz w:val="24"/>
                        </w:rPr>
                        <w:t>utiliser</w:t>
                      </w:r>
                      <w:r>
                        <w:rPr>
                          <w:spacing w:val="-3"/>
                          <w:sz w:val="24"/>
                        </w:rPr>
                        <w:t> </w:t>
                      </w:r>
                      <w:r>
                        <w:rPr>
                          <w:sz w:val="24"/>
                        </w:rPr>
                        <w:t>des</w:t>
                      </w:r>
                      <w:r>
                        <w:rPr>
                          <w:spacing w:val="-1"/>
                          <w:sz w:val="24"/>
                        </w:rPr>
                        <w:t> </w:t>
                      </w:r>
                      <w:r>
                        <w:rPr>
                          <w:sz w:val="24"/>
                        </w:rPr>
                        <w:t>outils spécifiquement adaptés</w:t>
                      </w:r>
                      <w:r>
                        <w:rPr>
                          <w:spacing w:val="-1"/>
                          <w:sz w:val="24"/>
                        </w:rPr>
                        <w:t> </w:t>
                      </w:r>
                      <w:r>
                        <w:rPr>
                          <w:sz w:val="24"/>
                        </w:rPr>
                        <w:t>pour</w:t>
                      </w:r>
                      <w:r>
                        <w:rPr>
                          <w:spacing w:val="-1"/>
                          <w:sz w:val="24"/>
                        </w:rPr>
                        <w:t> </w:t>
                      </w:r>
                      <w:r>
                        <w:rPr>
                          <w:sz w:val="24"/>
                        </w:rPr>
                        <w:t>travailler ces</w:t>
                      </w:r>
                      <w:r>
                        <w:rPr>
                          <w:spacing w:val="-1"/>
                          <w:sz w:val="24"/>
                        </w:rPr>
                        <w:t> </w:t>
                      </w:r>
                      <w:r>
                        <w:rPr>
                          <w:sz w:val="24"/>
                        </w:rPr>
                        <w:t>séquences et avoir bénéficié d'une formation pour leurs usages.</w:t>
                      </w:r>
                    </w:p>
                  </w:txbxContent>
                </v:textbox>
                <w10:wrap type="none"/>
              </v:shape>
            </w:pict>
          </mc:Fallback>
        </mc:AlternateContent>
      </w:r>
      <w:r>
        <w:rPr/>
        <mc:AlternateContent>
          <mc:Choice Requires="wps">
            <w:drawing>
              <wp:anchor distT="0" distB="0" distL="0" distR="0" allowOverlap="1" layoutInCell="1" locked="0" behindDoc="1" simplePos="0" relativeHeight="487449600">
                <wp:simplePos x="0" y="0"/>
                <wp:positionH relativeFrom="page">
                  <wp:posOffset>706627</wp:posOffset>
                </wp:positionH>
                <wp:positionV relativeFrom="page">
                  <wp:posOffset>5943980</wp:posOffset>
                </wp:positionV>
                <wp:extent cx="774065" cy="17780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774065" cy="177800"/>
                        </a:xfrm>
                        <a:prstGeom prst="rect">
                          <a:avLst/>
                        </a:prstGeom>
                      </wps:spPr>
                      <wps:txbx>
                        <w:txbxContent>
                          <w:p>
                            <w:pPr>
                              <w:spacing w:line="260" w:lineRule="exact" w:before="0"/>
                              <w:ind w:left="20" w:right="0" w:firstLine="0"/>
                              <w:jc w:val="left"/>
                              <w:rPr>
                                <w:b/>
                                <w:sz w:val="24"/>
                              </w:rPr>
                            </w:pPr>
                            <w:r>
                              <w:rPr>
                                <w:b/>
                                <w:sz w:val="24"/>
                              </w:rPr>
                              <w:t>-</w:t>
                            </w:r>
                            <w:r>
                              <w:rPr>
                                <w:b/>
                                <w:spacing w:val="-2"/>
                                <w:sz w:val="24"/>
                              </w:rPr>
                              <w:t> </w:t>
                            </w:r>
                            <w:r>
                              <w:rPr>
                                <w:b/>
                                <w:sz w:val="24"/>
                              </w:rPr>
                              <w:t>MATINÉE</w:t>
                            </w:r>
                            <w:r>
                              <w:rPr>
                                <w:b/>
                                <w:spacing w:val="-3"/>
                                <w:sz w:val="24"/>
                              </w:rPr>
                              <w:t> </w:t>
                            </w:r>
                            <w:r>
                              <w:rPr>
                                <w:b/>
                                <w:spacing w:val="-10"/>
                                <w:sz w:val="24"/>
                              </w:rPr>
                              <w:t>:</w:t>
                            </w:r>
                          </w:p>
                        </w:txbxContent>
                      </wps:txbx>
                      <wps:bodyPr wrap="square" lIns="0" tIns="0" rIns="0" bIns="0" rtlCol="0">
                        <a:noAutofit/>
                      </wps:bodyPr>
                    </wps:wsp>
                  </a:graphicData>
                </a:graphic>
              </wp:anchor>
            </w:drawing>
          </mc:Choice>
          <mc:Fallback>
            <w:pict>
              <v:shape style="position:absolute;margin-left:55.639999pt;margin-top:468.029968pt;width:60.95pt;height:14pt;mso-position-horizontal-relative:page;mso-position-vertical-relative:page;z-index:-15866880" type="#_x0000_t202" id="docshape7" filled="false" stroked="false">
                <v:textbox inset="0,0,0,0">
                  <w:txbxContent>
                    <w:p>
                      <w:pPr>
                        <w:spacing w:line="260" w:lineRule="exact" w:before="0"/>
                        <w:ind w:left="20" w:right="0" w:firstLine="0"/>
                        <w:jc w:val="left"/>
                        <w:rPr>
                          <w:b/>
                          <w:sz w:val="24"/>
                        </w:rPr>
                      </w:pPr>
                      <w:r>
                        <w:rPr>
                          <w:b/>
                          <w:sz w:val="24"/>
                        </w:rPr>
                        <w:t>-</w:t>
                      </w:r>
                      <w:r>
                        <w:rPr>
                          <w:b/>
                          <w:spacing w:val="-2"/>
                          <w:sz w:val="24"/>
                        </w:rPr>
                        <w:t> </w:t>
                      </w:r>
                      <w:r>
                        <w:rPr>
                          <w:b/>
                          <w:sz w:val="24"/>
                        </w:rPr>
                        <w:t>MATINÉE</w:t>
                      </w:r>
                      <w:r>
                        <w:rPr>
                          <w:b/>
                          <w:spacing w:val="-3"/>
                          <w:sz w:val="24"/>
                        </w:rPr>
                        <w:t> </w:t>
                      </w:r>
                      <w:r>
                        <w:rPr>
                          <w:b/>
                          <w:spacing w:val="-10"/>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450112">
                <wp:simplePos x="0" y="0"/>
                <wp:positionH relativeFrom="page">
                  <wp:posOffset>706627</wp:posOffset>
                </wp:positionH>
                <wp:positionV relativeFrom="page">
                  <wp:posOffset>6317360</wp:posOffset>
                </wp:positionV>
                <wp:extent cx="5063490" cy="17780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5063490" cy="177800"/>
                        </a:xfrm>
                        <a:prstGeom prst="rect">
                          <a:avLst/>
                        </a:prstGeom>
                      </wps:spPr>
                      <wps:txbx>
                        <w:txbxContent>
                          <w:p>
                            <w:pPr>
                              <w:spacing w:line="260" w:lineRule="exact" w:before="0"/>
                              <w:ind w:left="20" w:right="0" w:firstLine="0"/>
                              <w:jc w:val="left"/>
                              <w:rPr>
                                <w:b/>
                                <w:sz w:val="24"/>
                              </w:rPr>
                            </w:pPr>
                            <w:r>
                              <w:rPr>
                                <w:b/>
                                <w:sz w:val="24"/>
                              </w:rPr>
                              <w:t>Améliorer</w:t>
                            </w:r>
                            <w:r>
                              <w:rPr>
                                <w:b/>
                                <w:spacing w:val="-6"/>
                                <w:sz w:val="24"/>
                              </w:rPr>
                              <w:t> </w:t>
                            </w:r>
                            <w:r>
                              <w:rPr>
                                <w:b/>
                                <w:sz w:val="24"/>
                              </w:rPr>
                              <w:t>la</w:t>
                            </w:r>
                            <w:r>
                              <w:rPr>
                                <w:b/>
                                <w:spacing w:val="-3"/>
                                <w:sz w:val="24"/>
                              </w:rPr>
                              <w:t> </w:t>
                            </w:r>
                            <w:r>
                              <w:rPr>
                                <w:b/>
                                <w:sz w:val="24"/>
                              </w:rPr>
                              <w:t>compréhension</w:t>
                            </w:r>
                            <w:r>
                              <w:rPr>
                                <w:b/>
                                <w:spacing w:val="-4"/>
                                <w:sz w:val="24"/>
                              </w:rPr>
                              <w:t> </w:t>
                            </w:r>
                            <w:r>
                              <w:rPr>
                                <w:b/>
                                <w:sz w:val="24"/>
                              </w:rPr>
                              <w:t>de</w:t>
                            </w:r>
                            <w:r>
                              <w:rPr>
                                <w:b/>
                                <w:spacing w:val="-3"/>
                                <w:sz w:val="24"/>
                              </w:rPr>
                              <w:t> </w:t>
                            </w:r>
                            <w:r>
                              <w:rPr>
                                <w:b/>
                                <w:sz w:val="24"/>
                              </w:rPr>
                              <w:t>la</w:t>
                            </w:r>
                            <w:r>
                              <w:rPr>
                                <w:b/>
                                <w:spacing w:val="-4"/>
                                <w:sz w:val="24"/>
                              </w:rPr>
                              <w:t> </w:t>
                            </w:r>
                            <w:r>
                              <w:rPr>
                                <w:b/>
                                <w:sz w:val="24"/>
                              </w:rPr>
                              <w:t>gestion</w:t>
                            </w:r>
                            <w:r>
                              <w:rPr>
                                <w:b/>
                                <w:spacing w:val="-3"/>
                                <w:sz w:val="24"/>
                              </w:rPr>
                              <w:t> </w:t>
                            </w:r>
                            <w:r>
                              <w:rPr>
                                <w:b/>
                                <w:sz w:val="24"/>
                              </w:rPr>
                              <w:t>des</w:t>
                            </w:r>
                            <w:r>
                              <w:rPr>
                                <w:b/>
                                <w:spacing w:val="-2"/>
                                <w:sz w:val="24"/>
                              </w:rPr>
                              <w:t> </w:t>
                            </w:r>
                            <w:r>
                              <w:rPr>
                                <w:b/>
                                <w:sz w:val="24"/>
                              </w:rPr>
                              <w:t>situations</w:t>
                            </w:r>
                            <w:r>
                              <w:rPr>
                                <w:b/>
                                <w:spacing w:val="-5"/>
                                <w:sz w:val="24"/>
                              </w:rPr>
                              <w:t> </w:t>
                            </w:r>
                            <w:r>
                              <w:rPr>
                                <w:b/>
                                <w:sz w:val="24"/>
                              </w:rPr>
                              <w:t>de</w:t>
                            </w:r>
                            <w:r>
                              <w:rPr>
                                <w:b/>
                                <w:spacing w:val="-3"/>
                                <w:sz w:val="24"/>
                              </w:rPr>
                              <w:t> </w:t>
                            </w:r>
                            <w:r>
                              <w:rPr>
                                <w:b/>
                                <w:sz w:val="24"/>
                              </w:rPr>
                              <w:t>conduite</w:t>
                            </w:r>
                            <w:r>
                              <w:rPr>
                                <w:b/>
                                <w:spacing w:val="-4"/>
                                <w:sz w:val="24"/>
                              </w:rPr>
                              <w:t> </w:t>
                            </w:r>
                            <w:r>
                              <w:rPr>
                                <w:b/>
                                <w:spacing w:val="-2"/>
                                <w:sz w:val="24"/>
                              </w:rPr>
                              <w:t>complexes</w:t>
                            </w:r>
                          </w:p>
                        </w:txbxContent>
                      </wps:txbx>
                      <wps:bodyPr wrap="square" lIns="0" tIns="0" rIns="0" bIns="0" rtlCol="0">
                        <a:noAutofit/>
                      </wps:bodyPr>
                    </wps:wsp>
                  </a:graphicData>
                </a:graphic>
              </wp:anchor>
            </w:drawing>
          </mc:Choice>
          <mc:Fallback>
            <w:pict>
              <v:shape style="position:absolute;margin-left:55.639999pt;margin-top:497.429993pt;width:398.7pt;height:14pt;mso-position-horizontal-relative:page;mso-position-vertical-relative:page;z-index:-15866368" type="#_x0000_t202" id="docshape8" filled="false" stroked="false">
                <v:textbox inset="0,0,0,0">
                  <w:txbxContent>
                    <w:p>
                      <w:pPr>
                        <w:spacing w:line="260" w:lineRule="exact" w:before="0"/>
                        <w:ind w:left="20" w:right="0" w:firstLine="0"/>
                        <w:jc w:val="left"/>
                        <w:rPr>
                          <w:b/>
                          <w:sz w:val="24"/>
                        </w:rPr>
                      </w:pPr>
                      <w:r>
                        <w:rPr>
                          <w:b/>
                          <w:sz w:val="24"/>
                        </w:rPr>
                        <w:t>Améliorer</w:t>
                      </w:r>
                      <w:r>
                        <w:rPr>
                          <w:b/>
                          <w:spacing w:val="-6"/>
                          <w:sz w:val="24"/>
                        </w:rPr>
                        <w:t> </w:t>
                      </w:r>
                      <w:r>
                        <w:rPr>
                          <w:b/>
                          <w:sz w:val="24"/>
                        </w:rPr>
                        <w:t>la</w:t>
                      </w:r>
                      <w:r>
                        <w:rPr>
                          <w:b/>
                          <w:spacing w:val="-3"/>
                          <w:sz w:val="24"/>
                        </w:rPr>
                        <w:t> </w:t>
                      </w:r>
                      <w:r>
                        <w:rPr>
                          <w:b/>
                          <w:sz w:val="24"/>
                        </w:rPr>
                        <w:t>compréhension</w:t>
                      </w:r>
                      <w:r>
                        <w:rPr>
                          <w:b/>
                          <w:spacing w:val="-4"/>
                          <w:sz w:val="24"/>
                        </w:rPr>
                        <w:t> </w:t>
                      </w:r>
                      <w:r>
                        <w:rPr>
                          <w:b/>
                          <w:sz w:val="24"/>
                        </w:rPr>
                        <w:t>de</w:t>
                      </w:r>
                      <w:r>
                        <w:rPr>
                          <w:b/>
                          <w:spacing w:val="-3"/>
                          <w:sz w:val="24"/>
                        </w:rPr>
                        <w:t> </w:t>
                      </w:r>
                      <w:r>
                        <w:rPr>
                          <w:b/>
                          <w:sz w:val="24"/>
                        </w:rPr>
                        <w:t>la</w:t>
                      </w:r>
                      <w:r>
                        <w:rPr>
                          <w:b/>
                          <w:spacing w:val="-4"/>
                          <w:sz w:val="24"/>
                        </w:rPr>
                        <w:t> </w:t>
                      </w:r>
                      <w:r>
                        <w:rPr>
                          <w:b/>
                          <w:sz w:val="24"/>
                        </w:rPr>
                        <w:t>gestion</w:t>
                      </w:r>
                      <w:r>
                        <w:rPr>
                          <w:b/>
                          <w:spacing w:val="-3"/>
                          <w:sz w:val="24"/>
                        </w:rPr>
                        <w:t> </w:t>
                      </w:r>
                      <w:r>
                        <w:rPr>
                          <w:b/>
                          <w:sz w:val="24"/>
                        </w:rPr>
                        <w:t>des</w:t>
                      </w:r>
                      <w:r>
                        <w:rPr>
                          <w:b/>
                          <w:spacing w:val="-2"/>
                          <w:sz w:val="24"/>
                        </w:rPr>
                        <w:t> </w:t>
                      </w:r>
                      <w:r>
                        <w:rPr>
                          <w:b/>
                          <w:sz w:val="24"/>
                        </w:rPr>
                        <w:t>situations</w:t>
                      </w:r>
                      <w:r>
                        <w:rPr>
                          <w:b/>
                          <w:spacing w:val="-5"/>
                          <w:sz w:val="24"/>
                        </w:rPr>
                        <w:t> </w:t>
                      </w:r>
                      <w:r>
                        <w:rPr>
                          <w:b/>
                          <w:sz w:val="24"/>
                        </w:rPr>
                        <w:t>de</w:t>
                      </w:r>
                      <w:r>
                        <w:rPr>
                          <w:b/>
                          <w:spacing w:val="-3"/>
                          <w:sz w:val="24"/>
                        </w:rPr>
                        <w:t> </w:t>
                      </w:r>
                      <w:r>
                        <w:rPr>
                          <w:b/>
                          <w:sz w:val="24"/>
                        </w:rPr>
                        <w:t>conduite</w:t>
                      </w:r>
                      <w:r>
                        <w:rPr>
                          <w:b/>
                          <w:spacing w:val="-4"/>
                          <w:sz w:val="24"/>
                        </w:rPr>
                        <w:t> </w:t>
                      </w:r>
                      <w:r>
                        <w:rPr>
                          <w:b/>
                          <w:spacing w:val="-2"/>
                          <w:sz w:val="24"/>
                        </w:rPr>
                        <w:t>complexes</w:t>
                      </w:r>
                    </w:p>
                  </w:txbxContent>
                </v:textbox>
                <w10:wrap type="none"/>
              </v:shape>
            </w:pict>
          </mc:Fallback>
        </mc:AlternateContent>
      </w:r>
      <w:r>
        <w:rPr/>
        <mc:AlternateContent>
          <mc:Choice Requires="wps">
            <w:drawing>
              <wp:anchor distT="0" distB="0" distL="0" distR="0" allowOverlap="1" layoutInCell="1" locked="0" behindDoc="1" simplePos="0" relativeHeight="487450624">
                <wp:simplePos x="0" y="0"/>
                <wp:positionH relativeFrom="page">
                  <wp:posOffset>3156330</wp:posOffset>
                </wp:positionH>
                <wp:positionV relativeFrom="page">
                  <wp:posOffset>10130987</wp:posOffset>
                </wp:positionV>
                <wp:extent cx="1238885" cy="57848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238885" cy="578485"/>
                        </a:xfrm>
                        <a:prstGeom prst="rect">
                          <a:avLst/>
                        </a:prstGeom>
                      </wps:spPr>
                      <wps:txbx>
                        <w:txbxContent>
                          <w:p>
                            <w:pPr>
                              <w:spacing w:before="20"/>
                              <w:ind w:left="211" w:right="200" w:firstLine="580"/>
                              <w:jc w:val="left"/>
                              <w:rPr>
                                <w:rFonts w:ascii="Tahoma" w:hAnsi="Tahoma"/>
                                <w:sz w:val="18"/>
                              </w:rPr>
                            </w:pPr>
                            <w:r>
                              <w:rPr>
                                <w:rFonts w:ascii="Tahoma" w:hAnsi="Tahoma"/>
                                <w:spacing w:val="-4"/>
                                <w:sz w:val="18"/>
                              </w:rPr>
                              <w:t>Nom </w:t>
                            </w:r>
                            <w:r>
                              <w:rPr>
                                <w:rFonts w:ascii="Tahoma" w:hAnsi="Tahoma"/>
                                <w:sz w:val="18"/>
                              </w:rPr>
                              <w:t>Adresse</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cp</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ville</w:t>
                            </w:r>
                          </w:p>
                          <w:p>
                            <w:pPr>
                              <w:spacing w:before="0"/>
                              <w:ind w:left="20" w:right="0" w:firstLine="0"/>
                              <w:jc w:val="left"/>
                              <w:rPr>
                                <w:rFonts w:ascii="Tahoma" w:hAnsi="Tahoma"/>
                                <w:sz w:val="18"/>
                              </w:rPr>
                            </w:pPr>
                            <w:r>
                              <w:rPr>
                                <w:rFonts w:ascii="Tahoma" w:hAnsi="Tahoma"/>
                                <w:sz w:val="18"/>
                              </w:rPr>
                              <w:t>N°</w:t>
                            </w:r>
                            <w:r>
                              <w:rPr>
                                <w:rFonts w:ascii="Tahoma" w:hAnsi="Tahoma"/>
                                <w:spacing w:val="-3"/>
                                <w:sz w:val="18"/>
                              </w:rPr>
                              <w:t> </w:t>
                            </w:r>
                            <w:r>
                              <w:rPr>
                                <w:rFonts w:ascii="Tahoma" w:hAnsi="Tahoma"/>
                                <w:sz w:val="18"/>
                              </w:rPr>
                              <w:t>siret–</w:t>
                            </w:r>
                            <w:r>
                              <w:rPr>
                                <w:rFonts w:ascii="Tahoma" w:hAnsi="Tahoma"/>
                                <w:spacing w:val="-2"/>
                                <w:sz w:val="18"/>
                              </w:rPr>
                              <w:t> </w:t>
                            </w:r>
                            <w:r>
                              <w:rPr>
                                <w:rFonts w:ascii="Tahoma" w:hAnsi="Tahoma"/>
                                <w:sz w:val="18"/>
                              </w:rPr>
                              <w:t>N°</w:t>
                            </w:r>
                            <w:r>
                              <w:rPr>
                                <w:rFonts w:ascii="Tahoma" w:hAnsi="Tahoma"/>
                                <w:spacing w:val="-1"/>
                                <w:sz w:val="18"/>
                              </w:rPr>
                              <w:t> </w:t>
                            </w:r>
                            <w:r>
                              <w:rPr>
                                <w:rFonts w:ascii="Tahoma" w:hAnsi="Tahoma"/>
                                <w:spacing w:val="-2"/>
                                <w:sz w:val="18"/>
                              </w:rPr>
                              <w:t>d’agrément</w:t>
                            </w:r>
                          </w:p>
                          <w:p>
                            <w:pPr>
                              <w:spacing w:before="1"/>
                              <w:ind w:left="63" w:right="0" w:firstLine="0"/>
                              <w:jc w:val="left"/>
                              <w:rPr>
                                <w:rFonts w:ascii="Tahoma" w:hAnsi="Tahoma"/>
                                <w:sz w:val="18"/>
                              </w:rPr>
                            </w:pPr>
                            <w:r>
                              <w:rPr>
                                <w:rFonts w:ascii="Tahoma" w:hAnsi="Tahoma"/>
                                <w:sz w:val="18"/>
                              </w:rPr>
                              <w:t>Téléphone</w:t>
                            </w:r>
                            <w:r>
                              <w:rPr>
                                <w:rFonts w:ascii="Tahoma" w:hAnsi="Tahoma"/>
                                <w:spacing w:val="-5"/>
                                <w:sz w:val="18"/>
                              </w:rPr>
                              <w:t> </w:t>
                            </w:r>
                            <w:r>
                              <w:rPr>
                                <w:rFonts w:ascii="Tahoma" w:hAnsi="Tahoma"/>
                                <w:sz w:val="18"/>
                              </w:rPr>
                              <w:t>–</w:t>
                            </w:r>
                            <w:r>
                              <w:rPr>
                                <w:rFonts w:ascii="Tahoma" w:hAnsi="Tahoma"/>
                                <w:spacing w:val="-3"/>
                                <w:sz w:val="18"/>
                              </w:rPr>
                              <w:t> </w:t>
                            </w:r>
                            <w:r>
                              <w:rPr>
                                <w:rFonts w:ascii="Tahoma" w:hAnsi="Tahoma"/>
                                <w:sz w:val="18"/>
                              </w:rPr>
                              <w:t>Mai</w:t>
                            </w:r>
                            <w:r>
                              <w:rPr>
                                <w:rFonts w:ascii="Tahoma" w:hAnsi="Tahoma"/>
                                <w:spacing w:val="-2"/>
                                <w:sz w:val="18"/>
                              </w:rPr>
                              <w:t> </w:t>
                            </w:r>
                            <w:r>
                              <w:rPr>
                                <w:rFonts w:ascii="Tahoma" w:hAnsi="Tahoma"/>
                                <w:sz w:val="18"/>
                              </w:rPr>
                              <w:t>-l</w:t>
                            </w:r>
                            <w:r>
                              <w:rPr>
                                <w:rFonts w:ascii="Tahoma" w:hAnsi="Tahoma"/>
                                <w:spacing w:val="-1"/>
                                <w:sz w:val="18"/>
                              </w:rPr>
                              <w:t> </w:t>
                            </w:r>
                            <w:r>
                              <w:rPr>
                                <w:rFonts w:ascii="Tahoma" w:hAnsi="Tahoma"/>
                                <w:spacing w:val="-4"/>
                                <w:sz w:val="18"/>
                              </w:rPr>
                              <w:t>Site</w:t>
                            </w:r>
                          </w:p>
                        </w:txbxContent>
                      </wps:txbx>
                      <wps:bodyPr wrap="square" lIns="0" tIns="0" rIns="0" bIns="0" rtlCol="0">
                        <a:noAutofit/>
                      </wps:bodyPr>
                    </wps:wsp>
                  </a:graphicData>
                </a:graphic>
              </wp:anchor>
            </w:drawing>
          </mc:Choice>
          <mc:Fallback>
            <w:pict>
              <v:shape style="position:absolute;margin-left:248.529999pt;margin-top:797.715576pt;width:97.55pt;height:45.55pt;mso-position-horizontal-relative:page;mso-position-vertical-relative:page;z-index:-15865856" type="#_x0000_t202" id="docshape9" filled="false" stroked="false">
                <v:textbox inset="0,0,0,0">
                  <w:txbxContent>
                    <w:p>
                      <w:pPr>
                        <w:spacing w:before="20"/>
                        <w:ind w:left="211" w:right="200" w:firstLine="580"/>
                        <w:jc w:val="left"/>
                        <w:rPr>
                          <w:rFonts w:ascii="Tahoma" w:hAnsi="Tahoma"/>
                          <w:sz w:val="18"/>
                        </w:rPr>
                      </w:pPr>
                      <w:r>
                        <w:rPr>
                          <w:rFonts w:ascii="Tahoma" w:hAnsi="Tahoma"/>
                          <w:spacing w:val="-4"/>
                          <w:sz w:val="18"/>
                        </w:rPr>
                        <w:t>Nom </w:t>
                      </w:r>
                      <w:r>
                        <w:rPr>
                          <w:rFonts w:ascii="Tahoma" w:hAnsi="Tahoma"/>
                          <w:sz w:val="18"/>
                        </w:rPr>
                        <w:t>Adresse</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cp</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ville</w:t>
                      </w:r>
                    </w:p>
                    <w:p>
                      <w:pPr>
                        <w:spacing w:before="0"/>
                        <w:ind w:left="20" w:right="0" w:firstLine="0"/>
                        <w:jc w:val="left"/>
                        <w:rPr>
                          <w:rFonts w:ascii="Tahoma" w:hAnsi="Tahoma"/>
                          <w:sz w:val="18"/>
                        </w:rPr>
                      </w:pPr>
                      <w:r>
                        <w:rPr>
                          <w:rFonts w:ascii="Tahoma" w:hAnsi="Tahoma"/>
                          <w:sz w:val="18"/>
                        </w:rPr>
                        <w:t>N°</w:t>
                      </w:r>
                      <w:r>
                        <w:rPr>
                          <w:rFonts w:ascii="Tahoma" w:hAnsi="Tahoma"/>
                          <w:spacing w:val="-3"/>
                          <w:sz w:val="18"/>
                        </w:rPr>
                        <w:t> </w:t>
                      </w:r>
                      <w:r>
                        <w:rPr>
                          <w:rFonts w:ascii="Tahoma" w:hAnsi="Tahoma"/>
                          <w:sz w:val="18"/>
                        </w:rPr>
                        <w:t>siret–</w:t>
                      </w:r>
                      <w:r>
                        <w:rPr>
                          <w:rFonts w:ascii="Tahoma" w:hAnsi="Tahoma"/>
                          <w:spacing w:val="-2"/>
                          <w:sz w:val="18"/>
                        </w:rPr>
                        <w:t> </w:t>
                      </w:r>
                      <w:r>
                        <w:rPr>
                          <w:rFonts w:ascii="Tahoma" w:hAnsi="Tahoma"/>
                          <w:sz w:val="18"/>
                        </w:rPr>
                        <w:t>N°</w:t>
                      </w:r>
                      <w:r>
                        <w:rPr>
                          <w:rFonts w:ascii="Tahoma" w:hAnsi="Tahoma"/>
                          <w:spacing w:val="-1"/>
                          <w:sz w:val="18"/>
                        </w:rPr>
                        <w:t> </w:t>
                      </w:r>
                      <w:r>
                        <w:rPr>
                          <w:rFonts w:ascii="Tahoma" w:hAnsi="Tahoma"/>
                          <w:spacing w:val="-2"/>
                          <w:sz w:val="18"/>
                        </w:rPr>
                        <w:t>d’agrément</w:t>
                      </w:r>
                    </w:p>
                    <w:p>
                      <w:pPr>
                        <w:spacing w:before="1"/>
                        <w:ind w:left="63" w:right="0" w:firstLine="0"/>
                        <w:jc w:val="left"/>
                        <w:rPr>
                          <w:rFonts w:ascii="Tahoma" w:hAnsi="Tahoma"/>
                          <w:sz w:val="18"/>
                        </w:rPr>
                      </w:pPr>
                      <w:r>
                        <w:rPr>
                          <w:rFonts w:ascii="Tahoma" w:hAnsi="Tahoma"/>
                          <w:sz w:val="18"/>
                        </w:rPr>
                        <w:t>Téléphone</w:t>
                      </w:r>
                      <w:r>
                        <w:rPr>
                          <w:rFonts w:ascii="Tahoma" w:hAnsi="Tahoma"/>
                          <w:spacing w:val="-5"/>
                          <w:sz w:val="18"/>
                        </w:rPr>
                        <w:t> </w:t>
                      </w:r>
                      <w:r>
                        <w:rPr>
                          <w:rFonts w:ascii="Tahoma" w:hAnsi="Tahoma"/>
                          <w:sz w:val="18"/>
                        </w:rPr>
                        <w:t>–</w:t>
                      </w:r>
                      <w:r>
                        <w:rPr>
                          <w:rFonts w:ascii="Tahoma" w:hAnsi="Tahoma"/>
                          <w:spacing w:val="-3"/>
                          <w:sz w:val="18"/>
                        </w:rPr>
                        <w:t> </w:t>
                      </w:r>
                      <w:r>
                        <w:rPr>
                          <w:rFonts w:ascii="Tahoma" w:hAnsi="Tahoma"/>
                          <w:sz w:val="18"/>
                        </w:rPr>
                        <w:t>Mai</w:t>
                      </w:r>
                      <w:r>
                        <w:rPr>
                          <w:rFonts w:ascii="Tahoma" w:hAnsi="Tahoma"/>
                          <w:spacing w:val="-2"/>
                          <w:sz w:val="18"/>
                        </w:rPr>
                        <w:t> </w:t>
                      </w:r>
                      <w:r>
                        <w:rPr>
                          <w:rFonts w:ascii="Tahoma" w:hAnsi="Tahoma"/>
                          <w:sz w:val="18"/>
                        </w:rPr>
                        <w:t>-l</w:t>
                      </w:r>
                      <w:r>
                        <w:rPr>
                          <w:rFonts w:ascii="Tahoma" w:hAnsi="Tahoma"/>
                          <w:spacing w:val="-1"/>
                          <w:sz w:val="18"/>
                        </w:rPr>
                        <w:t> </w:t>
                      </w:r>
                      <w:r>
                        <w:rPr>
                          <w:rFonts w:ascii="Tahoma" w:hAnsi="Tahoma"/>
                          <w:spacing w:val="-4"/>
                          <w:sz w:val="18"/>
                        </w:rPr>
                        <w:t>Site</w:t>
                      </w:r>
                    </w:p>
                  </w:txbxContent>
                </v:textbox>
                <w10:wrap type="none"/>
              </v:shape>
            </w:pict>
          </mc:Fallback>
        </mc:AlternateContent>
      </w:r>
      <w:r>
        <w:rPr/>
        <mc:AlternateContent>
          <mc:Choice Requires="wps">
            <w:drawing>
              <wp:anchor distT="0" distB="0" distL="0" distR="0" allowOverlap="1" layoutInCell="1" locked="0" behindDoc="1" simplePos="0" relativeHeight="487451136">
                <wp:simplePos x="0" y="0"/>
                <wp:positionH relativeFrom="page">
                  <wp:posOffset>722376</wp:posOffset>
                </wp:positionH>
                <wp:positionV relativeFrom="page">
                  <wp:posOffset>6860413</wp:posOffset>
                </wp:positionV>
                <wp:extent cx="2410460" cy="42862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2410460" cy="428625"/>
                        </a:xfrm>
                        <a:prstGeom prst="rect">
                          <a:avLst/>
                        </a:prstGeom>
                      </wps:spPr>
                      <wps:txbx>
                        <w:txbxContent>
                          <w:p>
                            <w:pPr>
                              <w:spacing w:before="199"/>
                              <w:ind w:left="878" w:right="0" w:firstLine="0"/>
                              <w:jc w:val="left"/>
                              <w:rPr>
                                <w:b/>
                                <w:sz w:val="22"/>
                              </w:rPr>
                            </w:pPr>
                            <w:r>
                              <w:rPr>
                                <w:b/>
                                <w:color w:val="FFFFFF"/>
                                <w:sz w:val="22"/>
                              </w:rPr>
                              <w:t>Séquences</w:t>
                            </w:r>
                            <w:r>
                              <w:rPr>
                                <w:b/>
                                <w:color w:val="FFFFFF"/>
                                <w:spacing w:val="-4"/>
                                <w:sz w:val="22"/>
                              </w:rPr>
                              <w:t> </w:t>
                            </w:r>
                            <w:r>
                              <w:rPr>
                                <w:b/>
                                <w:color w:val="FFFFFF"/>
                                <w:sz w:val="22"/>
                              </w:rPr>
                              <w:t>et</w:t>
                            </w:r>
                            <w:r>
                              <w:rPr>
                                <w:b/>
                                <w:color w:val="FFFFFF"/>
                                <w:spacing w:val="-3"/>
                                <w:sz w:val="22"/>
                              </w:rPr>
                              <w:t> </w:t>
                            </w:r>
                            <w:r>
                              <w:rPr>
                                <w:b/>
                                <w:color w:val="FFFFFF"/>
                                <w:spacing w:val="-2"/>
                                <w:sz w:val="22"/>
                              </w:rPr>
                              <w:t>objectifs</w:t>
                            </w:r>
                          </w:p>
                          <w:p>
                            <w:pPr>
                              <w:pStyle w:val="BodyText"/>
                              <w:spacing w:before="4"/>
                              <w:ind w:left="40"/>
                              <w:rPr>
                                <w:b/>
                                <w:sz w:val="16"/>
                              </w:rPr>
                            </w:pPr>
                          </w:p>
                        </w:txbxContent>
                      </wps:txbx>
                      <wps:bodyPr wrap="square" lIns="0" tIns="0" rIns="0" bIns="0" rtlCol="0">
                        <a:noAutofit/>
                      </wps:bodyPr>
                    </wps:wsp>
                  </a:graphicData>
                </a:graphic>
              </wp:anchor>
            </w:drawing>
          </mc:Choice>
          <mc:Fallback>
            <w:pict>
              <v:shape style="position:absolute;margin-left:56.880001pt;margin-top:540.190002pt;width:189.8pt;height:33.75pt;mso-position-horizontal-relative:page;mso-position-vertical-relative:page;z-index:-15865344" type="#_x0000_t202" id="docshape10" filled="false" stroked="false">
                <v:textbox inset="0,0,0,0">
                  <w:txbxContent>
                    <w:p>
                      <w:pPr>
                        <w:spacing w:before="199"/>
                        <w:ind w:left="878" w:right="0" w:firstLine="0"/>
                        <w:jc w:val="left"/>
                        <w:rPr>
                          <w:b/>
                          <w:sz w:val="22"/>
                        </w:rPr>
                      </w:pPr>
                      <w:r>
                        <w:rPr>
                          <w:b/>
                          <w:color w:val="FFFFFF"/>
                          <w:sz w:val="22"/>
                        </w:rPr>
                        <w:t>Séquences</w:t>
                      </w:r>
                      <w:r>
                        <w:rPr>
                          <w:b/>
                          <w:color w:val="FFFFFF"/>
                          <w:spacing w:val="-4"/>
                          <w:sz w:val="22"/>
                        </w:rPr>
                        <w:t> </w:t>
                      </w:r>
                      <w:r>
                        <w:rPr>
                          <w:b/>
                          <w:color w:val="FFFFFF"/>
                          <w:sz w:val="22"/>
                        </w:rPr>
                        <w:t>et</w:t>
                      </w:r>
                      <w:r>
                        <w:rPr>
                          <w:b/>
                          <w:color w:val="FFFFFF"/>
                          <w:spacing w:val="-3"/>
                          <w:sz w:val="22"/>
                        </w:rPr>
                        <w:t> </w:t>
                      </w:r>
                      <w:r>
                        <w:rPr>
                          <w:b/>
                          <w:color w:val="FFFFFF"/>
                          <w:spacing w:val="-2"/>
                          <w:sz w:val="22"/>
                        </w:rPr>
                        <w:t>objectifs</w:t>
                      </w:r>
                    </w:p>
                    <w:p>
                      <w:pPr>
                        <w:pStyle w:val="BodyText"/>
                        <w:spacing w:before="4"/>
                        <w:ind w:left="40"/>
                        <w:rPr>
                          <w:b/>
                          <w:sz w:val="16"/>
                        </w:rPr>
                      </w:pPr>
                    </w:p>
                  </w:txbxContent>
                </v:textbox>
                <w10:wrap type="none"/>
              </v:shape>
            </w:pict>
          </mc:Fallback>
        </mc:AlternateContent>
      </w:r>
      <w:r>
        <w:rPr/>
        <mc:AlternateContent>
          <mc:Choice Requires="wps">
            <w:drawing>
              <wp:anchor distT="0" distB="0" distL="0" distR="0" allowOverlap="1" layoutInCell="1" locked="0" behindDoc="1" simplePos="0" relativeHeight="487451648">
                <wp:simplePos x="0" y="0"/>
                <wp:positionH relativeFrom="page">
                  <wp:posOffset>3132454</wp:posOffset>
                </wp:positionH>
                <wp:positionV relativeFrom="page">
                  <wp:posOffset>6860413</wp:posOffset>
                </wp:positionV>
                <wp:extent cx="4128135" cy="42862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4128135" cy="428625"/>
                        </a:xfrm>
                        <a:prstGeom prst="rect">
                          <a:avLst/>
                        </a:prstGeom>
                      </wps:spPr>
                      <wps:txbx>
                        <w:txbxContent>
                          <w:p>
                            <w:pPr>
                              <w:spacing w:before="199"/>
                              <w:ind w:left="1759" w:right="0" w:firstLine="0"/>
                              <w:jc w:val="left"/>
                              <w:rPr>
                                <w:b/>
                                <w:sz w:val="22"/>
                              </w:rPr>
                            </w:pPr>
                            <w:r>
                              <w:rPr>
                                <w:b/>
                                <w:color w:val="FFFFFF"/>
                                <w:sz w:val="22"/>
                              </w:rPr>
                              <w:t>Contenus</w:t>
                            </w:r>
                            <w:r>
                              <w:rPr>
                                <w:b/>
                                <w:color w:val="FFFFFF"/>
                                <w:spacing w:val="-4"/>
                                <w:sz w:val="22"/>
                              </w:rPr>
                              <w:t> </w:t>
                            </w:r>
                            <w:r>
                              <w:rPr>
                                <w:b/>
                                <w:color w:val="FFFFFF"/>
                                <w:sz w:val="22"/>
                              </w:rPr>
                              <w:t>et</w:t>
                            </w:r>
                            <w:r>
                              <w:rPr>
                                <w:b/>
                                <w:color w:val="FFFFFF"/>
                                <w:spacing w:val="-3"/>
                                <w:sz w:val="22"/>
                              </w:rPr>
                              <w:t> </w:t>
                            </w:r>
                            <w:r>
                              <w:rPr>
                                <w:b/>
                                <w:color w:val="FFFFFF"/>
                                <w:sz w:val="22"/>
                              </w:rPr>
                              <w:t>outils</w:t>
                            </w:r>
                            <w:r>
                              <w:rPr>
                                <w:b/>
                                <w:color w:val="FFFFFF"/>
                                <w:spacing w:val="-3"/>
                                <w:sz w:val="22"/>
                              </w:rPr>
                              <w:t> </w:t>
                            </w:r>
                            <w:r>
                              <w:rPr>
                                <w:b/>
                                <w:color w:val="FFFFFF"/>
                                <w:spacing w:val="-2"/>
                                <w:sz w:val="22"/>
                              </w:rPr>
                              <w:t>pédagogiques</w:t>
                            </w:r>
                          </w:p>
                          <w:p>
                            <w:pPr>
                              <w:pStyle w:val="BodyText"/>
                              <w:spacing w:before="4"/>
                              <w:ind w:left="40"/>
                              <w:rPr>
                                <w:b/>
                                <w:sz w:val="16"/>
                              </w:rPr>
                            </w:pPr>
                          </w:p>
                        </w:txbxContent>
                      </wps:txbx>
                      <wps:bodyPr wrap="square" lIns="0" tIns="0" rIns="0" bIns="0" rtlCol="0">
                        <a:noAutofit/>
                      </wps:bodyPr>
                    </wps:wsp>
                  </a:graphicData>
                </a:graphic>
              </wp:anchor>
            </w:drawing>
          </mc:Choice>
          <mc:Fallback>
            <w:pict>
              <v:shape style="position:absolute;margin-left:246.649994pt;margin-top:540.190002pt;width:325.05pt;height:33.75pt;mso-position-horizontal-relative:page;mso-position-vertical-relative:page;z-index:-15864832" type="#_x0000_t202" id="docshape11" filled="false" stroked="false">
                <v:textbox inset="0,0,0,0">
                  <w:txbxContent>
                    <w:p>
                      <w:pPr>
                        <w:spacing w:before="199"/>
                        <w:ind w:left="1759" w:right="0" w:firstLine="0"/>
                        <w:jc w:val="left"/>
                        <w:rPr>
                          <w:b/>
                          <w:sz w:val="22"/>
                        </w:rPr>
                      </w:pPr>
                      <w:r>
                        <w:rPr>
                          <w:b/>
                          <w:color w:val="FFFFFF"/>
                          <w:sz w:val="22"/>
                        </w:rPr>
                        <w:t>Contenus</w:t>
                      </w:r>
                      <w:r>
                        <w:rPr>
                          <w:b/>
                          <w:color w:val="FFFFFF"/>
                          <w:spacing w:val="-4"/>
                          <w:sz w:val="22"/>
                        </w:rPr>
                        <w:t> </w:t>
                      </w:r>
                      <w:r>
                        <w:rPr>
                          <w:b/>
                          <w:color w:val="FFFFFF"/>
                          <w:sz w:val="22"/>
                        </w:rPr>
                        <w:t>et</w:t>
                      </w:r>
                      <w:r>
                        <w:rPr>
                          <w:b/>
                          <w:color w:val="FFFFFF"/>
                          <w:spacing w:val="-3"/>
                          <w:sz w:val="22"/>
                        </w:rPr>
                        <w:t> </w:t>
                      </w:r>
                      <w:r>
                        <w:rPr>
                          <w:b/>
                          <w:color w:val="FFFFFF"/>
                          <w:sz w:val="22"/>
                        </w:rPr>
                        <w:t>outils</w:t>
                      </w:r>
                      <w:r>
                        <w:rPr>
                          <w:b/>
                          <w:color w:val="FFFFFF"/>
                          <w:spacing w:val="-3"/>
                          <w:sz w:val="22"/>
                        </w:rPr>
                        <w:t> </w:t>
                      </w:r>
                      <w:r>
                        <w:rPr>
                          <w:b/>
                          <w:color w:val="FFFFFF"/>
                          <w:spacing w:val="-2"/>
                          <w:sz w:val="22"/>
                        </w:rPr>
                        <w:t>pédagogiques</w:t>
                      </w:r>
                    </w:p>
                    <w:p>
                      <w:pPr>
                        <w:pStyle w:val="BodyText"/>
                        <w:spacing w:before="4"/>
                        <w:ind w:left="40"/>
                        <w:rPr>
                          <w:b/>
                          <w:sz w:val="16"/>
                        </w:rPr>
                      </w:pPr>
                    </w:p>
                  </w:txbxContent>
                </v:textbox>
                <w10:wrap type="none"/>
              </v:shape>
            </w:pict>
          </mc:Fallback>
        </mc:AlternateContent>
      </w:r>
      <w:r>
        <w:rPr/>
        <mc:AlternateContent>
          <mc:Choice Requires="wps">
            <w:drawing>
              <wp:anchor distT="0" distB="0" distL="0" distR="0" allowOverlap="1" layoutInCell="1" locked="0" behindDoc="1" simplePos="0" relativeHeight="487452160">
                <wp:simplePos x="0" y="0"/>
                <wp:positionH relativeFrom="page">
                  <wp:posOffset>722376</wp:posOffset>
                </wp:positionH>
                <wp:positionV relativeFrom="page">
                  <wp:posOffset>7289037</wp:posOffset>
                </wp:positionV>
                <wp:extent cx="2410460" cy="120142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410460" cy="1201420"/>
                        </a:xfrm>
                        <a:prstGeom prst="rect">
                          <a:avLst/>
                        </a:prstGeom>
                      </wps:spPr>
                      <wps:txbx>
                        <w:txbxContent>
                          <w:p>
                            <w:pPr>
                              <w:pStyle w:val="BodyText"/>
                              <w:ind w:left="110" w:right="108"/>
                            </w:pPr>
                            <w:r>
                              <w:rPr/>
                              <w:t>1. Présentation de la formation Créer</w:t>
                            </w:r>
                            <w:r>
                              <w:rPr>
                                <w:spacing w:val="40"/>
                              </w:rPr>
                              <w:t> </w:t>
                            </w:r>
                            <w:r>
                              <w:rPr/>
                              <w:t>un</w:t>
                            </w:r>
                            <w:r>
                              <w:rPr>
                                <w:spacing w:val="-6"/>
                              </w:rPr>
                              <w:t> </w:t>
                            </w:r>
                            <w:r>
                              <w:rPr/>
                              <w:t>climat</w:t>
                            </w:r>
                            <w:r>
                              <w:rPr>
                                <w:spacing w:val="-7"/>
                              </w:rPr>
                              <w:t> </w:t>
                            </w:r>
                            <w:r>
                              <w:rPr/>
                              <w:t>favorable</w:t>
                            </w:r>
                            <w:r>
                              <w:rPr>
                                <w:spacing w:val="-6"/>
                              </w:rPr>
                              <w:t> </w:t>
                            </w:r>
                            <w:r>
                              <w:rPr/>
                              <w:t>aux</w:t>
                            </w:r>
                            <w:r>
                              <w:rPr>
                                <w:spacing w:val="-5"/>
                              </w:rPr>
                              <w:t> </w:t>
                            </w:r>
                            <w:r>
                              <w:rPr/>
                              <w:t>échanges</w:t>
                            </w:r>
                            <w:r>
                              <w:rPr>
                                <w:spacing w:val="-3"/>
                              </w:rPr>
                              <w:t> </w:t>
                            </w:r>
                            <w:r>
                              <w:rPr/>
                              <w:t>et</w:t>
                            </w:r>
                            <w:r>
                              <w:rPr>
                                <w:spacing w:val="-5"/>
                              </w:rPr>
                              <w:t> </w:t>
                            </w:r>
                            <w:r>
                              <w:rPr/>
                              <w:t>à</w:t>
                            </w:r>
                            <w:r>
                              <w:rPr>
                                <w:spacing w:val="-6"/>
                              </w:rPr>
                              <w:t> </w:t>
                            </w:r>
                            <w:r>
                              <w:rPr/>
                              <w:t>la réflexion.</w:t>
                            </w:r>
                            <w:r>
                              <w:rPr>
                                <w:spacing w:val="-2"/>
                              </w:rPr>
                              <w:t> </w:t>
                            </w:r>
                            <w:r>
                              <w:rPr/>
                              <w:t>Faciliter</w:t>
                            </w:r>
                            <w:r>
                              <w:rPr>
                                <w:spacing w:val="-5"/>
                              </w:rPr>
                              <w:t> </w:t>
                            </w:r>
                            <w:r>
                              <w:rPr/>
                              <w:t>la</w:t>
                            </w:r>
                            <w:r>
                              <w:rPr>
                                <w:spacing w:val="-2"/>
                              </w:rPr>
                              <w:t> </w:t>
                            </w:r>
                            <w:r>
                              <w:rPr/>
                              <w:t>prise</w:t>
                            </w:r>
                            <w:r>
                              <w:rPr>
                                <w:spacing w:val="-6"/>
                              </w:rPr>
                              <w:t> </w:t>
                            </w:r>
                            <w:r>
                              <w:rPr/>
                              <w:t>de</w:t>
                            </w:r>
                            <w:r>
                              <w:rPr>
                                <w:spacing w:val="-2"/>
                              </w:rPr>
                              <w:t> </w:t>
                            </w:r>
                            <w:r>
                              <w:rPr/>
                              <w:t>parole</w:t>
                            </w:r>
                            <w:r>
                              <w:rPr>
                                <w:spacing w:val="-5"/>
                              </w:rPr>
                              <w:t> </w:t>
                            </w:r>
                            <w:r>
                              <w:rPr/>
                              <w:t>des stagiaires et capter leur attention. Durée : 10 minutes</w:t>
                            </w:r>
                          </w:p>
                          <w:p>
                            <w:pPr>
                              <w:pStyle w:val="BodyText"/>
                              <w:spacing w:before="4"/>
                              <w:ind w:left="40"/>
                              <w:rPr>
                                <w:sz w:val="16"/>
                              </w:rPr>
                            </w:pPr>
                          </w:p>
                        </w:txbxContent>
                      </wps:txbx>
                      <wps:bodyPr wrap="square" lIns="0" tIns="0" rIns="0" bIns="0" rtlCol="0">
                        <a:noAutofit/>
                      </wps:bodyPr>
                    </wps:wsp>
                  </a:graphicData>
                </a:graphic>
              </wp:anchor>
            </w:drawing>
          </mc:Choice>
          <mc:Fallback>
            <w:pict>
              <v:shape style="position:absolute;margin-left:56.880001pt;margin-top:573.939941pt;width:189.8pt;height:94.6pt;mso-position-horizontal-relative:page;mso-position-vertical-relative:page;z-index:-15864320" type="#_x0000_t202" id="docshape12" filled="false" stroked="false">
                <v:textbox inset="0,0,0,0">
                  <w:txbxContent>
                    <w:p>
                      <w:pPr>
                        <w:pStyle w:val="BodyText"/>
                        <w:ind w:left="110" w:right="108"/>
                      </w:pPr>
                      <w:r>
                        <w:rPr/>
                        <w:t>1. Présentation de la formation Créer</w:t>
                      </w:r>
                      <w:r>
                        <w:rPr>
                          <w:spacing w:val="40"/>
                        </w:rPr>
                        <w:t> </w:t>
                      </w:r>
                      <w:r>
                        <w:rPr/>
                        <w:t>un</w:t>
                      </w:r>
                      <w:r>
                        <w:rPr>
                          <w:spacing w:val="-6"/>
                        </w:rPr>
                        <w:t> </w:t>
                      </w:r>
                      <w:r>
                        <w:rPr/>
                        <w:t>climat</w:t>
                      </w:r>
                      <w:r>
                        <w:rPr>
                          <w:spacing w:val="-7"/>
                        </w:rPr>
                        <w:t> </w:t>
                      </w:r>
                      <w:r>
                        <w:rPr/>
                        <w:t>favorable</w:t>
                      </w:r>
                      <w:r>
                        <w:rPr>
                          <w:spacing w:val="-6"/>
                        </w:rPr>
                        <w:t> </w:t>
                      </w:r>
                      <w:r>
                        <w:rPr/>
                        <w:t>aux</w:t>
                      </w:r>
                      <w:r>
                        <w:rPr>
                          <w:spacing w:val="-5"/>
                        </w:rPr>
                        <w:t> </w:t>
                      </w:r>
                      <w:r>
                        <w:rPr/>
                        <w:t>échanges</w:t>
                      </w:r>
                      <w:r>
                        <w:rPr>
                          <w:spacing w:val="-3"/>
                        </w:rPr>
                        <w:t> </w:t>
                      </w:r>
                      <w:r>
                        <w:rPr/>
                        <w:t>et</w:t>
                      </w:r>
                      <w:r>
                        <w:rPr>
                          <w:spacing w:val="-5"/>
                        </w:rPr>
                        <w:t> </w:t>
                      </w:r>
                      <w:r>
                        <w:rPr/>
                        <w:t>à</w:t>
                      </w:r>
                      <w:r>
                        <w:rPr>
                          <w:spacing w:val="-6"/>
                        </w:rPr>
                        <w:t> </w:t>
                      </w:r>
                      <w:r>
                        <w:rPr/>
                        <w:t>la réflexion.</w:t>
                      </w:r>
                      <w:r>
                        <w:rPr>
                          <w:spacing w:val="-2"/>
                        </w:rPr>
                        <w:t> </w:t>
                      </w:r>
                      <w:r>
                        <w:rPr/>
                        <w:t>Faciliter</w:t>
                      </w:r>
                      <w:r>
                        <w:rPr>
                          <w:spacing w:val="-5"/>
                        </w:rPr>
                        <w:t> </w:t>
                      </w:r>
                      <w:r>
                        <w:rPr/>
                        <w:t>la</w:t>
                      </w:r>
                      <w:r>
                        <w:rPr>
                          <w:spacing w:val="-2"/>
                        </w:rPr>
                        <w:t> </w:t>
                      </w:r>
                      <w:r>
                        <w:rPr/>
                        <w:t>prise</w:t>
                      </w:r>
                      <w:r>
                        <w:rPr>
                          <w:spacing w:val="-6"/>
                        </w:rPr>
                        <w:t> </w:t>
                      </w:r>
                      <w:r>
                        <w:rPr/>
                        <w:t>de</w:t>
                      </w:r>
                      <w:r>
                        <w:rPr>
                          <w:spacing w:val="-2"/>
                        </w:rPr>
                        <w:t> </w:t>
                      </w:r>
                      <w:r>
                        <w:rPr/>
                        <w:t>parole</w:t>
                      </w:r>
                      <w:r>
                        <w:rPr>
                          <w:spacing w:val="-5"/>
                        </w:rPr>
                        <w:t> </w:t>
                      </w:r>
                      <w:r>
                        <w:rPr/>
                        <w:t>des stagiaires et capter leur attention. Durée : 10 minutes</w:t>
                      </w:r>
                    </w:p>
                    <w:p>
                      <w:pPr>
                        <w:pStyle w:val="BodyText"/>
                        <w:spacing w:before="4"/>
                        <w:ind w:left="40"/>
                        <w:rPr>
                          <w:sz w:val="16"/>
                        </w:rPr>
                      </w:pPr>
                    </w:p>
                  </w:txbxContent>
                </v:textbox>
                <w10:wrap type="none"/>
              </v:shape>
            </w:pict>
          </mc:Fallback>
        </mc:AlternateContent>
      </w:r>
      <w:r>
        <w:rPr/>
        <mc:AlternateContent>
          <mc:Choice Requires="wps">
            <w:drawing>
              <wp:anchor distT="0" distB="0" distL="0" distR="0" allowOverlap="1" layoutInCell="1" locked="0" behindDoc="1" simplePos="0" relativeHeight="487452672">
                <wp:simplePos x="0" y="0"/>
                <wp:positionH relativeFrom="page">
                  <wp:posOffset>3132454</wp:posOffset>
                </wp:positionH>
                <wp:positionV relativeFrom="page">
                  <wp:posOffset>7289037</wp:posOffset>
                </wp:positionV>
                <wp:extent cx="4128135" cy="120142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4128135" cy="1201420"/>
                        </a:xfrm>
                        <a:prstGeom prst="rect">
                          <a:avLst/>
                        </a:prstGeom>
                      </wps:spPr>
                      <wps:txbx>
                        <w:txbxContent>
                          <w:p>
                            <w:pPr>
                              <w:pStyle w:val="BodyText"/>
                            </w:pPr>
                            <w:r>
                              <w:rPr/>
                              <w:t>Présentation des objectifs. Présentation du cadre pédagogique (anonymat,</w:t>
                            </w:r>
                            <w:r>
                              <w:rPr>
                                <w:spacing w:val="-7"/>
                              </w:rPr>
                              <w:t> </w:t>
                            </w:r>
                            <w:r>
                              <w:rPr/>
                              <w:t>liberté</w:t>
                            </w:r>
                            <w:r>
                              <w:rPr>
                                <w:spacing w:val="-5"/>
                              </w:rPr>
                              <w:t> </w:t>
                            </w:r>
                            <w:r>
                              <w:rPr/>
                              <w:t>de</w:t>
                            </w:r>
                            <w:r>
                              <w:rPr>
                                <w:spacing w:val="-5"/>
                              </w:rPr>
                              <w:t> </w:t>
                            </w:r>
                            <w:r>
                              <w:rPr/>
                              <w:t>parole,</w:t>
                            </w:r>
                            <w:r>
                              <w:rPr>
                                <w:spacing w:val="-5"/>
                              </w:rPr>
                              <w:t> </w:t>
                            </w:r>
                            <w:r>
                              <w:rPr/>
                              <w:t>etc.).</w:t>
                            </w:r>
                            <w:r>
                              <w:rPr>
                                <w:spacing w:val="-5"/>
                              </w:rPr>
                              <w:t> </w:t>
                            </w:r>
                            <w:r>
                              <w:rPr/>
                              <w:t>Cadre</w:t>
                            </w:r>
                            <w:r>
                              <w:rPr>
                                <w:spacing w:val="-7"/>
                              </w:rPr>
                              <w:t> </w:t>
                            </w:r>
                            <w:r>
                              <w:rPr/>
                              <w:t>réglementaire</w:t>
                            </w:r>
                            <w:r>
                              <w:rPr>
                                <w:spacing w:val="-5"/>
                              </w:rPr>
                              <w:t> </w:t>
                            </w:r>
                            <w:r>
                              <w:rPr/>
                              <w:t>(horaires, participation active, réduction de la période probatoire, etc.).</w:t>
                            </w:r>
                          </w:p>
                          <w:p>
                            <w:pPr>
                              <w:pStyle w:val="BodyText"/>
                              <w:ind w:right="107"/>
                            </w:pPr>
                            <w:r>
                              <w:rPr/>
                              <w:t>Présentation de la formation (différentes séquences, organisation, etc.).</w:t>
                            </w:r>
                            <w:r>
                              <w:rPr>
                                <w:spacing w:val="-3"/>
                              </w:rPr>
                              <w:t> </w:t>
                            </w:r>
                            <w:r>
                              <w:rPr/>
                              <w:t>Cette</w:t>
                            </w:r>
                            <w:r>
                              <w:rPr>
                                <w:spacing w:val="-3"/>
                              </w:rPr>
                              <w:t> </w:t>
                            </w:r>
                            <w:r>
                              <w:rPr/>
                              <w:t>séquence</w:t>
                            </w:r>
                            <w:r>
                              <w:rPr>
                                <w:spacing w:val="-2"/>
                              </w:rPr>
                              <w:t> </w:t>
                            </w:r>
                            <w:r>
                              <w:rPr/>
                              <w:t>permet</w:t>
                            </w:r>
                            <w:r>
                              <w:rPr>
                                <w:spacing w:val="-3"/>
                              </w:rPr>
                              <w:t> </w:t>
                            </w:r>
                            <w:r>
                              <w:rPr/>
                              <w:t>à</w:t>
                            </w:r>
                            <w:r>
                              <w:rPr>
                                <w:spacing w:val="-3"/>
                              </w:rPr>
                              <w:t> </w:t>
                            </w:r>
                            <w:r>
                              <w:rPr/>
                              <w:t>l'enseignant</w:t>
                            </w:r>
                            <w:r>
                              <w:rPr>
                                <w:spacing w:val="-3"/>
                              </w:rPr>
                              <w:t> </w:t>
                            </w:r>
                            <w:r>
                              <w:rPr/>
                              <w:t>d'instaurer</w:t>
                            </w:r>
                            <w:r>
                              <w:rPr>
                                <w:spacing w:val="-3"/>
                              </w:rPr>
                              <w:t> </w:t>
                            </w:r>
                            <w:r>
                              <w:rPr/>
                              <w:t>un</w:t>
                            </w:r>
                            <w:r>
                              <w:rPr>
                                <w:spacing w:val="-5"/>
                              </w:rPr>
                              <w:t> </w:t>
                            </w:r>
                            <w:r>
                              <w:rPr/>
                              <w:t>climat</w:t>
                            </w:r>
                            <w:r>
                              <w:rPr>
                                <w:spacing w:val="-3"/>
                              </w:rPr>
                              <w:t> </w:t>
                            </w:r>
                            <w:r>
                              <w:rPr/>
                              <w:t>de confiance</w:t>
                            </w:r>
                            <w:r>
                              <w:rPr>
                                <w:spacing w:val="-6"/>
                              </w:rPr>
                              <w:t> </w:t>
                            </w:r>
                            <w:r>
                              <w:rPr/>
                              <w:t>avec</w:t>
                            </w:r>
                            <w:r>
                              <w:rPr>
                                <w:spacing w:val="-3"/>
                              </w:rPr>
                              <w:t> </w:t>
                            </w:r>
                            <w:r>
                              <w:rPr/>
                              <w:t>les</w:t>
                            </w:r>
                            <w:r>
                              <w:rPr>
                                <w:spacing w:val="-4"/>
                              </w:rPr>
                              <w:t> </w:t>
                            </w:r>
                            <w:r>
                              <w:rPr/>
                              <w:t>élèves</w:t>
                            </w:r>
                            <w:r>
                              <w:rPr>
                                <w:spacing w:val="-3"/>
                              </w:rPr>
                              <w:t> </w:t>
                            </w:r>
                            <w:r>
                              <w:rPr/>
                              <w:t>pour</w:t>
                            </w:r>
                            <w:r>
                              <w:rPr>
                                <w:spacing w:val="-4"/>
                              </w:rPr>
                              <w:t> </w:t>
                            </w:r>
                            <w:r>
                              <w:rPr/>
                              <w:t>débuter</w:t>
                            </w:r>
                            <w:r>
                              <w:rPr>
                                <w:spacing w:val="-7"/>
                              </w:rPr>
                              <w:t> </w:t>
                            </w:r>
                            <w:r>
                              <w:rPr/>
                              <w:t>la</w:t>
                            </w:r>
                            <w:r>
                              <w:rPr>
                                <w:spacing w:val="-4"/>
                              </w:rPr>
                              <w:t> </w:t>
                            </w:r>
                            <w:r>
                              <w:rPr/>
                              <w:t>formation</w:t>
                            </w:r>
                            <w:r>
                              <w:rPr>
                                <w:spacing w:val="-5"/>
                              </w:rPr>
                              <w:t> </w:t>
                            </w:r>
                            <w:r>
                              <w:rPr/>
                              <w:t>dans</w:t>
                            </w:r>
                            <w:r>
                              <w:rPr>
                                <w:spacing w:val="-4"/>
                              </w:rPr>
                              <w:t> </w:t>
                            </w:r>
                            <w:r>
                              <w:rPr/>
                              <w:t>de</w:t>
                            </w:r>
                            <w:r>
                              <w:rPr>
                                <w:spacing w:val="-4"/>
                              </w:rPr>
                              <w:t> </w:t>
                            </w:r>
                            <w:r>
                              <w:rPr/>
                              <w:t>bonnes </w:t>
                            </w:r>
                            <w:r>
                              <w:rPr>
                                <w:spacing w:val="-2"/>
                              </w:rPr>
                              <w:t>conditions.</w:t>
                            </w:r>
                          </w:p>
                        </w:txbxContent>
                      </wps:txbx>
                      <wps:bodyPr wrap="square" lIns="0" tIns="0" rIns="0" bIns="0" rtlCol="0">
                        <a:noAutofit/>
                      </wps:bodyPr>
                    </wps:wsp>
                  </a:graphicData>
                </a:graphic>
              </wp:anchor>
            </w:drawing>
          </mc:Choice>
          <mc:Fallback>
            <w:pict>
              <v:shape style="position:absolute;margin-left:246.649994pt;margin-top:573.939941pt;width:325.05pt;height:94.6pt;mso-position-horizontal-relative:page;mso-position-vertical-relative:page;z-index:-15863808" type="#_x0000_t202" id="docshape13" filled="false" stroked="false">
                <v:textbox inset="0,0,0,0">
                  <w:txbxContent>
                    <w:p>
                      <w:pPr>
                        <w:pStyle w:val="BodyText"/>
                      </w:pPr>
                      <w:r>
                        <w:rPr/>
                        <w:t>Présentation des objectifs. Présentation du cadre pédagogique (anonymat,</w:t>
                      </w:r>
                      <w:r>
                        <w:rPr>
                          <w:spacing w:val="-7"/>
                        </w:rPr>
                        <w:t> </w:t>
                      </w:r>
                      <w:r>
                        <w:rPr/>
                        <w:t>liberté</w:t>
                      </w:r>
                      <w:r>
                        <w:rPr>
                          <w:spacing w:val="-5"/>
                        </w:rPr>
                        <w:t> </w:t>
                      </w:r>
                      <w:r>
                        <w:rPr/>
                        <w:t>de</w:t>
                      </w:r>
                      <w:r>
                        <w:rPr>
                          <w:spacing w:val="-5"/>
                        </w:rPr>
                        <w:t> </w:t>
                      </w:r>
                      <w:r>
                        <w:rPr/>
                        <w:t>parole,</w:t>
                      </w:r>
                      <w:r>
                        <w:rPr>
                          <w:spacing w:val="-5"/>
                        </w:rPr>
                        <w:t> </w:t>
                      </w:r>
                      <w:r>
                        <w:rPr/>
                        <w:t>etc.).</w:t>
                      </w:r>
                      <w:r>
                        <w:rPr>
                          <w:spacing w:val="-5"/>
                        </w:rPr>
                        <w:t> </w:t>
                      </w:r>
                      <w:r>
                        <w:rPr/>
                        <w:t>Cadre</w:t>
                      </w:r>
                      <w:r>
                        <w:rPr>
                          <w:spacing w:val="-7"/>
                        </w:rPr>
                        <w:t> </w:t>
                      </w:r>
                      <w:r>
                        <w:rPr/>
                        <w:t>réglementaire</w:t>
                      </w:r>
                      <w:r>
                        <w:rPr>
                          <w:spacing w:val="-5"/>
                        </w:rPr>
                        <w:t> </w:t>
                      </w:r>
                      <w:r>
                        <w:rPr/>
                        <w:t>(horaires, participation active, réduction de la période probatoire, etc.).</w:t>
                      </w:r>
                    </w:p>
                    <w:p>
                      <w:pPr>
                        <w:pStyle w:val="BodyText"/>
                        <w:ind w:right="107"/>
                      </w:pPr>
                      <w:r>
                        <w:rPr/>
                        <w:t>Présentation de la formation (différentes séquences, organisation, etc.).</w:t>
                      </w:r>
                      <w:r>
                        <w:rPr>
                          <w:spacing w:val="-3"/>
                        </w:rPr>
                        <w:t> </w:t>
                      </w:r>
                      <w:r>
                        <w:rPr/>
                        <w:t>Cette</w:t>
                      </w:r>
                      <w:r>
                        <w:rPr>
                          <w:spacing w:val="-3"/>
                        </w:rPr>
                        <w:t> </w:t>
                      </w:r>
                      <w:r>
                        <w:rPr/>
                        <w:t>séquence</w:t>
                      </w:r>
                      <w:r>
                        <w:rPr>
                          <w:spacing w:val="-2"/>
                        </w:rPr>
                        <w:t> </w:t>
                      </w:r>
                      <w:r>
                        <w:rPr/>
                        <w:t>permet</w:t>
                      </w:r>
                      <w:r>
                        <w:rPr>
                          <w:spacing w:val="-3"/>
                        </w:rPr>
                        <w:t> </w:t>
                      </w:r>
                      <w:r>
                        <w:rPr/>
                        <w:t>à</w:t>
                      </w:r>
                      <w:r>
                        <w:rPr>
                          <w:spacing w:val="-3"/>
                        </w:rPr>
                        <w:t> </w:t>
                      </w:r>
                      <w:r>
                        <w:rPr/>
                        <w:t>l'enseignant</w:t>
                      </w:r>
                      <w:r>
                        <w:rPr>
                          <w:spacing w:val="-3"/>
                        </w:rPr>
                        <w:t> </w:t>
                      </w:r>
                      <w:r>
                        <w:rPr/>
                        <w:t>d'instaurer</w:t>
                      </w:r>
                      <w:r>
                        <w:rPr>
                          <w:spacing w:val="-3"/>
                        </w:rPr>
                        <w:t> </w:t>
                      </w:r>
                      <w:r>
                        <w:rPr/>
                        <w:t>un</w:t>
                      </w:r>
                      <w:r>
                        <w:rPr>
                          <w:spacing w:val="-5"/>
                        </w:rPr>
                        <w:t> </w:t>
                      </w:r>
                      <w:r>
                        <w:rPr/>
                        <w:t>climat</w:t>
                      </w:r>
                      <w:r>
                        <w:rPr>
                          <w:spacing w:val="-3"/>
                        </w:rPr>
                        <w:t> </w:t>
                      </w:r>
                      <w:r>
                        <w:rPr/>
                        <w:t>de confiance</w:t>
                      </w:r>
                      <w:r>
                        <w:rPr>
                          <w:spacing w:val="-6"/>
                        </w:rPr>
                        <w:t> </w:t>
                      </w:r>
                      <w:r>
                        <w:rPr/>
                        <w:t>avec</w:t>
                      </w:r>
                      <w:r>
                        <w:rPr>
                          <w:spacing w:val="-3"/>
                        </w:rPr>
                        <w:t> </w:t>
                      </w:r>
                      <w:r>
                        <w:rPr/>
                        <w:t>les</w:t>
                      </w:r>
                      <w:r>
                        <w:rPr>
                          <w:spacing w:val="-4"/>
                        </w:rPr>
                        <w:t> </w:t>
                      </w:r>
                      <w:r>
                        <w:rPr/>
                        <w:t>élèves</w:t>
                      </w:r>
                      <w:r>
                        <w:rPr>
                          <w:spacing w:val="-3"/>
                        </w:rPr>
                        <w:t> </w:t>
                      </w:r>
                      <w:r>
                        <w:rPr/>
                        <w:t>pour</w:t>
                      </w:r>
                      <w:r>
                        <w:rPr>
                          <w:spacing w:val="-4"/>
                        </w:rPr>
                        <w:t> </w:t>
                      </w:r>
                      <w:r>
                        <w:rPr/>
                        <w:t>débuter</w:t>
                      </w:r>
                      <w:r>
                        <w:rPr>
                          <w:spacing w:val="-7"/>
                        </w:rPr>
                        <w:t> </w:t>
                      </w:r>
                      <w:r>
                        <w:rPr/>
                        <w:t>la</w:t>
                      </w:r>
                      <w:r>
                        <w:rPr>
                          <w:spacing w:val="-4"/>
                        </w:rPr>
                        <w:t> </w:t>
                      </w:r>
                      <w:r>
                        <w:rPr/>
                        <w:t>formation</w:t>
                      </w:r>
                      <w:r>
                        <w:rPr>
                          <w:spacing w:val="-5"/>
                        </w:rPr>
                        <w:t> </w:t>
                      </w:r>
                      <w:r>
                        <w:rPr/>
                        <w:t>dans</w:t>
                      </w:r>
                      <w:r>
                        <w:rPr>
                          <w:spacing w:val="-4"/>
                        </w:rPr>
                        <w:t> </w:t>
                      </w:r>
                      <w:r>
                        <w:rPr/>
                        <w:t>de</w:t>
                      </w:r>
                      <w:r>
                        <w:rPr>
                          <w:spacing w:val="-4"/>
                        </w:rPr>
                        <w:t> </w:t>
                      </w:r>
                      <w:r>
                        <w:rPr/>
                        <w:t>bonnes </w:t>
                      </w:r>
                      <w:r>
                        <w:rPr>
                          <w:spacing w:val="-2"/>
                        </w:rPr>
                        <w:t>conditions.</w:t>
                      </w:r>
                    </w:p>
                  </w:txbxContent>
                </v:textbox>
                <w10:wrap type="none"/>
              </v:shape>
            </w:pict>
          </mc:Fallback>
        </mc:AlternateContent>
      </w:r>
      <w:r>
        <w:rPr/>
        <mc:AlternateContent>
          <mc:Choice Requires="wps">
            <w:drawing>
              <wp:anchor distT="0" distB="0" distL="0" distR="0" allowOverlap="1" layoutInCell="1" locked="0" behindDoc="1" simplePos="0" relativeHeight="487453184">
                <wp:simplePos x="0" y="0"/>
                <wp:positionH relativeFrom="page">
                  <wp:posOffset>722376</wp:posOffset>
                </wp:positionH>
                <wp:positionV relativeFrom="page">
                  <wp:posOffset>8489949</wp:posOffset>
                </wp:positionV>
                <wp:extent cx="2410460" cy="137033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2410460" cy="1370330"/>
                        </a:xfrm>
                        <a:prstGeom prst="rect">
                          <a:avLst/>
                        </a:prstGeom>
                      </wps:spPr>
                      <wps:txbx>
                        <w:txbxContent>
                          <w:p>
                            <w:pPr>
                              <w:pStyle w:val="BodyText"/>
                              <w:ind w:left="110" w:right="79"/>
                            </w:pPr>
                            <w:r>
                              <w:rPr/>
                              <w:t>2.</w:t>
                            </w:r>
                            <w:r>
                              <w:rPr>
                                <w:spacing w:val="-8"/>
                              </w:rPr>
                              <w:t> </w:t>
                            </w:r>
                            <w:r>
                              <w:rPr/>
                              <w:t>Questionnaire</w:t>
                            </w:r>
                            <w:r>
                              <w:rPr>
                                <w:spacing w:val="-10"/>
                              </w:rPr>
                              <w:t> </w:t>
                            </w:r>
                            <w:r>
                              <w:rPr/>
                              <w:t>d'entrée</w:t>
                            </w:r>
                            <w:r>
                              <w:rPr>
                                <w:spacing w:val="-10"/>
                              </w:rPr>
                              <w:t> </w:t>
                            </w:r>
                            <w:r>
                              <w:rPr/>
                              <w:t>en</w:t>
                            </w:r>
                            <w:r>
                              <w:rPr>
                                <w:spacing w:val="-8"/>
                              </w:rPr>
                              <w:t> </w:t>
                            </w:r>
                            <w:r>
                              <w:rPr/>
                              <w:t>formation (autoévaluation) Se connaître en tant que conducteur. Connaître et prendre en compte ses limites. Durée : 15 </w:t>
                            </w:r>
                            <w:r>
                              <w:rPr>
                                <w:spacing w:val="-2"/>
                              </w:rPr>
                              <w:t>minutes</w:t>
                            </w:r>
                          </w:p>
                          <w:p>
                            <w:pPr>
                              <w:pStyle w:val="BodyText"/>
                              <w:spacing w:before="4"/>
                              <w:ind w:left="40"/>
                              <w:rPr>
                                <w:sz w:val="16"/>
                              </w:rPr>
                            </w:pPr>
                          </w:p>
                        </w:txbxContent>
                      </wps:txbx>
                      <wps:bodyPr wrap="square" lIns="0" tIns="0" rIns="0" bIns="0" rtlCol="0">
                        <a:noAutofit/>
                      </wps:bodyPr>
                    </wps:wsp>
                  </a:graphicData>
                </a:graphic>
              </wp:anchor>
            </w:drawing>
          </mc:Choice>
          <mc:Fallback>
            <w:pict>
              <v:shape style="position:absolute;margin-left:56.880001pt;margin-top:668.499939pt;width:189.8pt;height:107.9pt;mso-position-horizontal-relative:page;mso-position-vertical-relative:page;z-index:-15863296" type="#_x0000_t202" id="docshape14" filled="false" stroked="false">
                <v:textbox inset="0,0,0,0">
                  <w:txbxContent>
                    <w:p>
                      <w:pPr>
                        <w:pStyle w:val="BodyText"/>
                        <w:ind w:left="110" w:right="79"/>
                      </w:pPr>
                      <w:r>
                        <w:rPr/>
                        <w:t>2.</w:t>
                      </w:r>
                      <w:r>
                        <w:rPr>
                          <w:spacing w:val="-8"/>
                        </w:rPr>
                        <w:t> </w:t>
                      </w:r>
                      <w:r>
                        <w:rPr/>
                        <w:t>Questionnaire</w:t>
                      </w:r>
                      <w:r>
                        <w:rPr>
                          <w:spacing w:val="-10"/>
                        </w:rPr>
                        <w:t> </w:t>
                      </w:r>
                      <w:r>
                        <w:rPr/>
                        <w:t>d'entrée</w:t>
                      </w:r>
                      <w:r>
                        <w:rPr>
                          <w:spacing w:val="-10"/>
                        </w:rPr>
                        <w:t> </w:t>
                      </w:r>
                      <w:r>
                        <w:rPr/>
                        <w:t>en</w:t>
                      </w:r>
                      <w:r>
                        <w:rPr>
                          <w:spacing w:val="-8"/>
                        </w:rPr>
                        <w:t> </w:t>
                      </w:r>
                      <w:r>
                        <w:rPr/>
                        <w:t>formation (autoévaluation) Se connaître en tant que conducteur. Connaître et prendre en compte ses limites. Durée : 15 </w:t>
                      </w:r>
                      <w:r>
                        <w:rPr>
                          <w:spacing w:val="-2"/>
                        </w:rPr>
                        <w:t>minutes</w:t>
                      </w:r>
                    </w:p>
                    <w:p>
                      <w:pPr>
                        <w:pStyle w:val="BodyText"/>
                        <w:spacing w:before="4"/>
                        <w:ind w:left="40"/>
                        <w:rPr>
                          <w:sz w:val="16"/>
                        </w:rPr>
                      </w:pPr>
                    </w:p>
                  </w:txbxContent>
                </v:textbox>
                <w10:wrap type="none"/>
              </v:shape>
            </w:pict>
          </mc:Fallback>
        </mc:AlternateContent>
      </w:r>
      <w:r>
        <w:rPr/>
        <mc:AlternateContent>
          <mc:Choice Requires="wps">
            <w:drawing>
              <wp:anchor distT="0" distB="0" distL="0" distR="0" allowOverlap="1" layoutInCell="1" locked="0" behindDoc="1" simplePos="0" relativeHeight="487453696">
                <wp:simplePos x="0" y="0"/>
                <wp:positionH relativeFrom="page">
                  <wp:posOffset>3132454</wp:posOffset>
                </wp:positionH>
                <wp:positionV relativeFrom="page">
                  <wp:posOffset>8489949</wp:posOffset>
                </wp:positionV>
                <wp:extent cx="4128135" cy="137033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4128135" cy="1370330"/>
                        </a:xfrm>
                        <a:prstGeom prst="rect">
                          <a:avLst/>
                        </a:prstGeom>
                      </wps:spPr>
                      <wps:txbx>
                        <w:txbxContent>
                          <w:p>
                            <w:pPr>
                              <w:pStyle w:val="BodyText"/>
                              <w:ind w:right="107"/>
                            </w:pPr>
                            <w:r>
                              <w:rPr/>
                              <w:t>Le</w:t>
                            </w:r>
                            <w:r>
                              <w:rPr>
                                <w:spacing w:val="-1"/>
                              </w:rPr>
                              <w:t> </w:t>
                            </w:r>
                            <w:r>
                              <w:rPr/>
                              <w:t>questionnaire</w:t>
                            </w:r>
                            <w:r>
                              <w:rPr>
                                <w:spacing w:val="-3"/>
                              </w:rPr>
                              <w:t> </w:t>
                            </w:r>
                            <w:r>
                              <w:rPr/>
                              <w:t>permet</w:t>
                            </w:r>
                            <w:r>
                              <w:rPr>
                                <w:spacing w:val="-3"/>
                              </w:rPr>
                              <w:t> </w:t>
                            </w:r>
                            <w:r>
                              <w:rPr/>
                              <w:t>de</w:t>
                            </w:r>
                            <w:r>
                              <w:rPr>
                                <w:spacing w:val="-1"/>
                              </w:rPr>
                              <w:t> </w:t>
                            </w:r>
                            <w:r>
                              <w:rPr/>
                              <w:t>se définir</w:t>
                            </w:r>
                            <w:r>
                              <w:rPr>
                                <w:spacing w:val="-1"/>
                              </w:rPr>
                              <w:t> </w:t>
                            </w:r>
                            <w:r>
                              <w:rPr/>
                              <w:t>: -</w:t>
                            </w:r>
                            <w:r>
                              <w:rPr>
                                <w:spacing w:val="-1"/>
                              </w:rPr>
                              <w:t> </w:t>
                            </w:r>
                            <w:r>
                              <w:rPr/>
                              <w:t>en</w:t>
                            </w:r>
                            <w:r>
                              <w:rPr>
                                <w:spacing w:val="-4"/>
                              </w:rPr>
                              <w:t> </w:t>
                            </w:r>
                            <w:r>
                              <w:rPr/>
                              <w:t>tant</w:t>
                            </w:r>
                            <w:r>
                              <w:rPr>
                                <w:spacing w:val="-1"/>
                              </w:rPr>
                              <w:t> </w:t>
                            </w:r>
                            <w:r>
                              <w:rPr/>
                              <w:t>qu'individu</w:t>
                            </w:r>
                            <w:r>
                              <w:rPr>
                                <w:spacing w:val="-3"/>
                              </w:rPr>
                              <w:t> </w:t>
                            </w:r>
                            <w:r>
                              <w:rPr/>
                              <w:t>; -</w:t>
                            </w:r>
                            <w:r>
                              <w:rPr>
                                <w:spacing w:val="-4"/>
                              </w:rPr>
                              <w:t> </w:t>
                            </w:r>
                            <w:r>
                              <w:rPr/>
                              <w:t>en</w:t>
                            </w:r>
                            <w:r>
                              <w:rPr>
                                <w:spacing w:val="-1"/>
                              </w:rPr>
                              <w:t> </w:t>
                            </w:r>
                            <w:r>
                              <w:rPr/>
                              <w:t>tant qu'usager de la route. Le questionnaire permet d'aborder les différentes thématiques de la formation. Le questionnaire porte sur l'élève lui-même (âge, études, loisirs, etc.) et sur son expérience en tant qu'usager de la route (ancienneté du permis, nombre de kilomètres parcourus, véhicule utilisé, etc.). Le questionnaire permet de</w:t>
                            </w:r>
                            <w:r>
                              <w:rPr>
                                <w:spacing w:val="-4"/>
                              </w:rPr>
                              <w:t> </w:t>
                            </w:r>
                            <w:r>
                              <w:rPr/>
                              <w:t>disposer</w:t>
                            </w:r>
                            <w:r>
                              <w:rPr>
                                <w:spacing w:val="-4"/>
                              </w:rPr>
                              <w:t> </w:t>
                            </w:r>
                            <w:r>
                              <w:rPr/>
                              <w:t>d'informations</w:t>
                            </w:r>
                            <w:r>
                              <w:rPr>
                                <w:spacing w:val="-6"/>
                              </w:rPr>
                              <w:t> </w:t>
                            </w:r>
                            <w:r>
                              <w:rPr/>
                              <w:t>sur</w:t>
                            </w:r>
                            <w:r>
                              <w:rPr>
                                <w:spacing w:val="-5"/>
                              </w:rPr>
                              <w:t> </w:t>
                            </w:r>
                            <w:r>
                              <w:rPr/>
                              <w:t>le</w:t>
                            </w:r>
                            <w:r>
                              <w:rPr>
                                <w:spacing w:val="-3"/>
                              </w:rPr>
                              <w:t> </w:t>
                            </w:r>
                            <w:r>
                              <w:rPr/>
                              <w:t>groupe</w:t>
                            </w:r>
                            <w:r>
                              <w:rPr>
                                <w:spacing w:val="-4"/>
                              </w:rPr>
                              <w:t> </w:t>
                            </w:r>
                            <w:r>
                              <w:rPr/>
                              <w:t>pour</w:t>
                            </w:r>
                            <w:r>
                              <w:rPr>
                                <w:spacing w:val="-6"/>
                              </w:rPr>
                              <w:t> </w:t>
                            </w:r>
                            <w:r>
                              <w:rPr/>
                              <w:t>travailler</w:t>
                            </w:r>
                            <w:r>
                              <w:rPr>
                                <w:spacing w:val="-4"/>
                              </w:rPr>
                              <w:t> </w:t>
                            </w:r>
                            <w:r>
                              <w:rPr/>
                              <w:t>les</w:t>
                            </w:r>
                            <w:r>
                              <w:rPr>
                                <w:spacing w:val="-4"/>
                              </w:rPr>
                              <w:t> </w:t>
                            </w:r>
                            <w:r>
                              <w:rPr/>
                              <w:t>différentes séquences de la formation.</w:t>
                            </w:r>
                          </w:p>
                        </w:txbxContent>
                      </wps:txbx>
                      <wps:bodyPr wrap="square" lIns="0" tIns="0" rIns="0" bIns="0" rtlCol="0">
                        <a:noAutofit/>
                      </wps:bodyPr>
                    </wps:wsp>
                  </a:graphicData>
                </a:graphic>
              </wp:anchor>
            </w:drawing>
          </mc:Choice>
          <mc:Fallback>
            <w:pict>
              <v:shape style="position:absolute;margin-left:246.649994pt;margin-top:668.499939pt;width:325.05pt;height:107.9pt;mso-position-horizontal-relative:page;mso-position-vertical-relative:page;z-index:-15862784" type="#_x0000_t202" id="docshape15" filled="false" stroked="false">
                <v:textbox inset="0,0,0,0">
                  <w:txbxContent>
                    <w:p>
                      <w:pPr>
                        <w:pStyle w:val="BodyText"/>
                        <w:ind w:right="107"/>
                      </w:pPr>
                      <w:r>
                        <w:rPr/>
                        <w:t>Le</w:t>
                      </w:r>
                      <w:r>
                        <w:rPr>
                          <w:spacing w:val="-1"/>
                        </w:rPr>
                        <w:t> </w:t>
                      </w:r>
                      <w:r>
                        <w:rPr/>
                        <w:t>questionnaire</w:t>
                      </w:r>
                      <w:r>
                        <w:rPr>
                          <w:spacing w:val="-3"/>
                        </w:rPr>
                        <w:t> </w:t>
                      </w:r>
                      <w:r>
                        <w:rPr/>
                        <w:t>permet</w:t>
                      </w:r>
                      <w:r>
                        <w:rPr>
                          <w:spacing w:val="-3"/>
                        </w:rPr>
                        <w:t> </w:t>
                      </w:r>
                      <w:r>
                        <w:rPr/>
                        <w:t>de</w:t>
                      </w:r>
                      <w:r>
                        <w:rPr>
                          <w:spacing w:val="-1"/>
                        </w:rPr>
                        <w:t> </w:t>
                      </w:r>
                      <w:r>
                        <w:rPr/>
                        <w:t>se définir</w:t>
                      </w:r>
                      <w:r>
                        <w:rPr>
                          <w:spacing w:val="-1"/>
                        </w:rPr>
                        <w:t> </w:t>
                      </w:r>
                      <w:r>
                        <w:rPr/>
                        <w:t>: -</w:t>
                      </w:r>
                      <w:r>
                        <w:rPr>
                          <w:spacing w:val="-1"/>
                        </w:rPr>
                        <w:t> </w:t>
                      </w:r>
                      <w:r>
                        <w:rPr/>
                        <w:t>en</w:t>
                      </w:r>
                      <w:r>
                        <w:rPr>
                          <w:spacing w:val="-4"/>
                        </w:rPr>
                        <w:t> </w:t>
                      </w:r>
                      <w:r>
                        <w:rPr/>
                        <w:t>tant</w:t>
                      </w:r>
                      <w:r>
                        <w:rPr>
                          <w:spacing w:val="-1"/>
                        </w:rPr>
                        <w:t> </w:t>
                      </w:r>
                      <w:r>
                        <w:rPr/>
                        <w:t>qu'individu</w:t>
                      </w:r>
                      <w:r>
                        <w:rPr>
                          <w:spacing w:val="-3"/>
                        </w:rPr>
                        <w:t> </w:t>
                      </w:r>
                      <w:r>
                        <w:rPr/>
                        <w:t>; -</w:t>
                      </w:r>
                      <w:r>
                        <w:rPr>
                          <w:spacing w:val="-4"/>
                        </w:rPr>
                        <w:t> </w:t>
                      </w:r>
                      <w:r>
                        <w:rPr/>
                        <w:t>en</w:t>
                      </w:r>
                      <w:r>
                        <w:rPr>
                          <w:spacing w:val="-1"/>
                        </w:rPr>
                        <w:t> </w:t>
                      </w:r>
                      <w:r>
                        <w:rPr/>
                        <w:t>tant qu'usager de la route. Le questionnaire permet d'aborder les différentes thématiques de la formation. Le questionnaire porte sur l'élève lui-même (âge, études, loisirs, etc.) et sur son expérience en tant qu'usager de la route (ancienneté du permis, nombre de kilomètres parcourus, véhicule utilisé, etc.). Le questionnaire permet de</w:t>
                      </w:r>
                      <w:r>
                        <w:rPr>
                          <w:spacing w:val="-4"/>
                        </w:rPr>
                        <w:t> </w:t>
                      </w:r>
                      <w:r>
                        <w:rPr/>
                        <w:t>disposer</w:t>
                      </w:r>
                      <w:r>
                        <w:rPr>
                          <w:spacing w:val="-4"/>
                        </w:rPr>
                        <w:t> </w:t>
                      </w:r>
                      <w:r>
                        <w:rPr/>
                        <w:t>d'informations</w:t>
                      </w:r>
                      <w:r>
                        <w:rPr>
                          <w:spacing w:val="-6"/>
                        </w:rPr>
                        <w:t> </w:t>
                      </w:r>
                      <w:r>
                        <w:rPr/>
                        <w:t>sur</w:t>
                      </w:r>
                      <w:r>
                        <w:rPr>
                          <w:spacing w:val="-5"/>
                        </w:rPr>
                        <w:t> </w:t>
                      </w:r>
                      <w:r>
                        <w:rPr/>
                        <w:t>le</w:t>
                      </w:r>
                      <w:r>
                        <w:rPr>
                          <w:spacing w:val="-3"/>
                        </w:rPr>
                        <w:t> </w:t>
                      </w:r>
                      <w:r>
                        <w:rPr/>
                        <w:t>groupe</w:t>
                      </w:r>
                      <w:r>
                        <w:rPr>
                          <w:spacing w:val="-4"/>
                        </w:rPr>
                        <w:t> </w:t>
                      </w:r>
                      <w:r>
                        <w:rPr/>
                        <w:t>pour</w:t>
                      </w:r>
                      <w:r>
                        <w:rPr>
                          <w:spacing w:val="-6"/>
                        </w:rPr>
                        <w:t> </w:t>
                      </w:r>
                      <w:r>
                        <w:rPr/>
                        <w:t>travailler</w:t>
                      </w:r>
                      <w:r>
                        <w:rPr>
                          <w:spacing w:val="-4"/>
                        </w:rPr>
                        <w:t> </w:t>
                      </w:r>
                      <w:r>
                        <w:rPr/>
                        <w:t>les</w:t>
                      </w:r>
                      <w:r>
                        <w:rPr>
                          <w:spacing w:val="-4"/>
                        </w:rPr>
                        <w:t> </w:t>
                      </w:r>
                      <w:r>
                        <w:rPr/>
                        <w:t>différentes séquences de la formation.</w:t>
                      </w:r>
                    </w:p>
                  </w:txbxContent>
                </v:textbox>
                <w10:wrap type="none"/>
              </v:shape>
            </w:pict>
          </mc:Fallback>
        </mc:AlternateContent>
      </w:r>
      <w:r>
        <w:rPr/>
        <mc:AlternateContent>
          <mc:Choice Requires="wps">
            <w:drawing>
              <wp:anchor distT="0" distB="0" distL="0" distR="0" allowOverlap="1" layoutInCell="1" locked="0" behindDoc="1" simplePos="0" relativeHeight="487454208">
                <wp:simplePos x="0" y="0"/>
                <wp:positionH relativeFrom="page">
                  <wp:posOffset>647700</wp:posOffset>
                </wp:positionH>
                <wp:positionV relativeFrom="page">
                  <wp:posOffset>870203</wp:posOffset>
                </wp:positionV>
                <wp:extent cx="6260465" cy="40132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6260465" cy="401320"/>
                        </a:xfrm>
                        <a:prstGeom prst="rect">
                          <a:avLst/>
                        </a:prstGeom>
                      </wps:spPr>
                      <wps:txbx>
                        <w:txbxContent>
                          <w:p>
                            <w:pPr>
                              <w:spacing w:before="17"/>
                              <w:ind w:left="2330" w:right="2279" w:hanging="56"/>
                              <w:jc w:val="left"/>
                              <w:rPr>
                                <w:b/>
                                <w:sz w:val="24"/>
                              </w:rPr>
                            </w:pPr>
                            <w:r>
                              <w:rPr>
                                <w:b/>
                                <w:sz w:val="24"/>
                              </w:rPr>
                              <w:t>PROGRAMME</w:t>
                            </w:r>
                            <w:r>
                              <w:rPr>
                                <w:b/>
                                <w:spacing w:val="-10"/>
                                <w:sz w:val="24"/>
                              </w:rPr>
                              <w:t> </w:t>
                            </w:r>
                            <w:r>
                              <w:rPr>
                                <w:b/>
                                <w:sz w:val="24"/>
                              </w:rPr>
                              <w:t>DE</w:t>
                            </w:r>
                            <w:r>
                              <w:rPr>
                                <w:b/>
                                <w:spacing w:val="-10"/>
                                <w:sz w:val="24"/>
                              </w:rPr>
                              <w:t> </w:t>
                            </w:r>
                            <w:r>
                              <w:rPr>
                                <w:b/>
                                <w:sz w:val="24"/>
                              </w:rPr>
                              <w:t>LA</w:t>
                            </w:r>
                            <w:r>
                              <w:rPr>
                                <w:b/>
                                <w:spacing w:val="-10"/>
                                <w:sz w:val="24"/>
                              </w:rPr>
                              <w:t> </w:t>
                            </w:r>
                            <w:r>
                              <w:rPr>
                                <w:b/>
                                <w:sz w:val="24"/>
                              </w:rPr>
                              <w:t>FORMATION</w:t>
                            </w:r>
                            <w:r>
                              <w:rPr>
                                <w:b/>
                                <w:spacing w:val="-10"/>
                                <w:sz w:val="24"/>
                              </w:rPr>
                              <w:t> </w:t>
                            </w:r>
                            <w:r>
                              <w:rPr>
                                <w:b/>
                                <w:sz w:val="24"/>
                              </w:rPr>
                              <w:t>COMPLÉMENTAIRE PRÉVUE À L'ARTICLE L. 223-1 DU CODE DE LA ROUTE</w:t>
                            </w:r>
                          </w:p>
                        </w:txbxContent>
                      </wps:txbx>
                      <wps:bodyPr wrap="square" lIns="0" tIns="0" rIns="0" bIns="0" rtlCol="0">
                        <a:noAutofit/>
                      </wps:bodyPr>
                    </wps:wsp>
                  </a:graphicData>
                </a:graphic>
              </wp:anchor>
            </w:drawing>
          </mc:Choice>
          <mc:Fallback>
            <w:pict>
              <v:shape style="position:absolute;margin-left:51pt;margin-top:68.519981pt;width:492.95pt;height:31.6pt;mso-position-horizontal-relative:page;mso-position-vertical-relative:page;z-index:-15862272" type="#_x0000_t202" id="docshape16" filled="false" stroked="false">
                <v:textbox inset="0,0,0,0">
                  <w:txbxContent>
                    <w:p>
                      <w:pPr>
                        <w:spacing w:before="17"/>
                        <w:ind w:left="2330" w:right="2279" w:hanging="56"/>
                        <w:jc w:val="left"/>
                        <w:rPr>
                          <w:b/>
                          <w:sz w:val="24"/>
                        </w:rPr>
                      </w:pPr>
                      <w:r>
                        <w:rPr>
                          <w:b/>
                          <w:sz w:val="24"/>
                        </w:rPr>
                        <w:t>PROGRAMME</w:t>
                      </w:r>
                      <w:r>
                        <w:rPr>
                          <w:b/>
                          <w:spacing w:val="-10"/>
                          <w:sz w:val="24"/>
                        </w:rPr>
                        <w:t> </w:t>
                      </w:r>
                      <w:r>
                        <w:rPr>
                          <w:b/>
                          <w:sz w:val="24"/>
                        </w:rPr>
                        <w:t>DE</w:t>
                      </w:r>
                      <w:r>
                        <w:rPr>
                          <w:b/>
                          <w:spacing w:val="-10"/>
                          <w:sz w:val="24"/>
                        </w:rPr>
                        <w:t> </w:t>
                      </w:r>
                      <w:r>
                        <w:rPr>
                          <w:b/>
                          <w:sz w:val="24"/>
                        </w:rPr>
                        <w:t>LA</w:t>
                      </w:r>
                      <w:r>
                        <w:rPr>
                          <w:b/>
                          <w:spacing w:val="-10"/>
                          <w:sz w:val="24"/>
                        </w:rPr>
                        <w:t> </w:t>
                      </w:r>
                      <w:r>
                        <w:rPr>
                          <w:b/>
                          <w:sz w:val="24"/>
                        </w:rPr>
                        <w:t>FORMATION</w:t>
                      </w:r>
                      <w:r>
                        <w:rPr>
                          <w:b/>
                          <w:spacing w:val="-10"/>
                          <w:sz w:val="24"/>
                        </w:rPr>
                        <w:t> </w:t>
                      </w:r>
                      <w:r>
                        <w:rPr>
                          <w:b/>
                          <w:sz w:val="24"/>
                        </w:rPr>
                        <w:t>COMPLÉMENTAIRE PRÉVUE À L'ARTICLE L. 223-1 DU CODE DE LA ROUTE</w:t>
                      </w:r>
                    </w:p>
                  </w:txbxContent>
                </v:textbox>
                <w10:wrap type="none"/>
              </v:shape>
            </w:pict>
          </mc:Fallback>
        </mc:AlternateContent>
      </w:r>
    </w:p>
    <w:p>
      <w:pPr>
        <w:spacing w:after="0"/>
        <w:rPr>
          <w:sz w:val="2"/>
          <w:szCs w:val="2"/>
        </w:rPr>
        <w:sectPr>
          <w:type w:val="continuous"/>
          <w:pgSz w:w="11900" w:h="16850"/>
          <w:pgMar w:top="260" w:bottom="0" w:left="100" w:right="220"/>
        </w:sectPr>
      </w:pPr>
    </w:p>
    <w:p>
      <w:pPr>
        <w:rPr>
          <w:sz w:val="2"/>
          <w:szCs w:val="2"/>
        </w:rPr>
      </w:pPr>
      <w:r>
        <w:rPr/>
        <mc:AlternateContent>
          <mc:Choice Requires="wps">
            <w:drawing>
              <wp:anchor distT="0" distB="0" distL="0" distR="0" allowOverlap="1" layoutInCell="1" locked="0" behindDoc="1" simplePos="0" relativeHeight="487454720">
                <wp:simplePos x="0" y="0"/>
                <wp:positionH relativeFrom="page">
                  <wp:posOffset>719328</wp:posOffset>
                </wp:positionH>
                <wp:positionV relativeFrom="page">
                  <wp:posOffset>719327</wp:posOffset>
                </wp:positionV>
                <wp:extent cx="6558280" cy="617347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6558280" cy="6173470"/>
                        </a:xfrm>
                        <a:custGeom>
                          <a:avLst/>
                          <a:gdLst/>
                          <a:ahLst/>
                          <a:cxnLst/>
                          <a:rect l="l" t="t" r="r" b="b"/>
                          <a:pathLst>
                            <a:path w="6558280" h="6173470">
                              <a:moveTo>
                                <a:pt x="6544043" y="1384173"/>
                              </a:moveTo>
                              <a:lnTo>
                                <a:pt x="6537960" y="1384173"/>
                              </a:lnTo>
                              <a:lnTo>
                                <a:pt x="6537960" y="4113911"/>
                              </a:lnTo>
                              <a:lnTo>
                                <a:pt x="2416175" y="4113911"/>
                              </a:lnTo>
                              <a:lnTo>
                                <a:pt x="2416175" y="1384173"/>
                              </a:lnTo>
                              <a:lnTo>
                                <a:pt x="2410079" y="1384173"/>
                              </a:lnTo>
                              <a:lnTo>
                                <a:pt x="2410079" y="4113911"/>
                              </a:lnTo>
                              <a:lnTo>
                                <a:pt x="6096" y="4113911"/>
                              </a:lnTo>
                              <a:lnTo>
                                <a:pt x="6096" y="1384173"/>
                              </a:lnTo>
                              <a:lnTo>
                                <a:pt x="0" y="1384173"/>
                              </a:lnTo>
                              <a:lnTo>
                                <a:pt x="0" y="4113911"/>
                              </a:lnTo>
                              <a:lnTo>
                                <a:pt x="0" y="4120007"/>
                              </a:lnTo>
                              <a:lnTo>
                                <a:pt x="0" y="6166993"/>
                              </a:lnTo>
                              <a:lnTo>
                                <a:pt x="6096" y="6166993"/>
                              </a:lnTo>
                              <a:lnTo>
                                <a:pt x="6096" y="4120007"/>
                              </a:lnTo>
                              <a:lnTo>
                                <a:pt x="2410079" y="4120007"/>
                              </a:lnTo>
                              <a:lnTo>
                                <a:pt x="2410079" y="6166993"/>
                              </a:lnTo>
                              <a:lnTo>
                                <a:pt x="2416175" y="6166993"/>
                              </a:lnTo>
                              <a:lnTo>
                                <a:pt x="2416175" y="4120007"/>
                              </a:lnTo>
                              <a:lnTo>
                                <a:pt x="6537960" y="4120007"/>
                              </a:lnTo>
                              <a:lnTo>
                                <a:pt x="6544043" y="4120007"/>
                              </a:lnTo>
                              <a:lnTo>
                                <a:pt x="6544043" y="4113911"/>
                              </a:lnTo>
                              <a:lnTo>
                                <a:pt x="6544043" y="1384173"/>
                              </a:lnTo>
                              <a:close/>
                            </a:path>
                            <a:path w="6558280" h="6173470">
                              <a:moveTo>
                                <a:pt x="6544043" y="0"/>
                              </a:moveTo>
                              <a:lnTo>
                                <a:pt x="6537960" y="0"/>
                              </a:lnTo>
                              <a:lnTo>
                                <a:pt x="6537960" y="6096"/>
                              </a:lnTo>
                              <a:lnTo>
                                <a:pt x="6537960" y="689102"/>
                              </a:lnTo>
                              <a:lnTo>
                                <a:pt x="6537960" y="695198"/>
                              </a:lnTo>
                              <a:lnTo>
                                <a:pt x="6537960" y="1377950"/>
                              </a:lnTo>
                              <a:lnTo>
                                <a:pt x="2416175" y="1377950"/>
                              </a:lnTo>
                              <a:lnTo>
                                <a:pt x="2416175" y="695198"/>
                              </a:lnTo>
                              <a:lnTo>
                                <a:pt x="6537960" y="695198"/>
                              </a:lnTo>
                              <a:lnTo>
                                <a:pt x="6537960" y="689102"/>
                              </a:lnTo>
                              <a:lnTo>
                                <a:pt x="2416175" y="689102"/>
                              </a:lnTo>
                              <a:lnTo>
                                <a:pt x="2416175" y="6096"/>
                              </a:lnTo>
                              <a:lnTo>
                                <a:pt x="6537960" y="6096"/>
                              </a:lnTo>
                              <a:lnTo>
                                <a:pt x="6537960" y="0"/>
                              </a:lnTo>
                              <a:lnTo>
                                <a:pt x="2416175" y="0"/>
                              </a:lnTo>
                              <a:lnTo>
                                <a:pt x="2410079" y="0"/>
                              </a:lnTo>
                              <a:lnTo>
                                <a:pt x="2410079" y="6096"/>
                              </a:lnTo>
                              <a:lnTo>
                                <a:pt x="2410079" y="689102"/>
                              </a:lnTo>
                              <a:lnTo>
                                <a:pt x="2410079" y="695198"/>
                              </a:lnTo>
                              <a:lnTo>
                                <a:pt x="2410079" y="1377950"/>
                              </a:lnTo>
                              <a:lnTo>
                                <a:pt x="6096" y="1377950"/>
                              </a:lnTo>
                              <a:lnTo>
                                <a:pt x="6096" y="695198"/>
                              </a:lnTo>
                              <a:lnTo>
                                <a:pt x="2410079" y="695198"/>
                              </a:lnTo>
                              <a:lnTo>
                                <a:pt x="2410079" y="689102"/>
                              </a:lnTo>
                              <a:lnTo>
                                <a:pt x="6096" y="689102"/>
                              </a:lnTo>
                              <a:lnTo>
                                <a:pt x="6096" y="6096"/>
                              </a:lnTo>
                              <a:lnTo>
                                <a:pt x="2410079" y="6096"/>
                              </a:lnTo>
                              <a:lnTo>
                                <a:pt x="2410079" y="0"/>
                              </a:lnTo>
                              <a:lnTo>
                                <a:pt x="6096" y="0"/>
                              </a:lnTo>
                              <a:lnTo>
                                <a:pt x="0" y="0"/>
                              </a:lnTo>
                              <a:lnTo>
                                <a:pt x="0" y="6045"/>
                              </a:lnTo>
                              <a:lnTo>
                                <a:pt x="0" y="1384046"/>
                              </a:lnTo>
                              <a:lnTo>
                                <a:pt x="6096" y="1384046"/>
                              </a:lnTo>
                              <a:lnTo>
                                <a:pt x="2410079" y="1384046"/>
                              </a:lnTo>
                              <a:lnTo>
                                <a:pt x="2416175" y="1384046"/>
                              </a:lnTo>
                              <a:lnTo>
                                <a:pt x="6537960" y="1384046"/>
                              </a:lnTo>
                              <a:lnTo>
                                <a:pt x="6544043" y="1384046"/>
                              </a:lnTo>
                              <a:lnTo>
                                <a:pt x="6544043" y="1377950"/>
                              </a:lnTo>
                              <a:lnTo>
                                <a:pt x="6544043" y="695198"/>
                              </a:lnTo>
                              <a:lnTo>
                                <a:pt x="6544043" y="689102"/>
                              </a:lnTo>
                              <a:lnTo>
                                <a:pt x="6544043" y="6096"/>
                              </a:lnTo>
                              <a:lnTo>
                                <a:pt x="6544043" y="0"/>
                              </a:lnTo>
                              <a:close/>
                            </a:path>
                            <a:path w="6558280" h="6173470">
                              <a:moveTo>
                                <a:pt x="6557759" y="6167005"/>
                              </a:moveTo>
                              <a:lnTo>
                                <a:pt x="6557759" y="6167005"/>
                              </a:lnTo>
                              <a:lnTo>
                                <a:pt x="0" y="6167005"/>
                              </a:lnTo>
                              <a:lnTo>
                                <a:pt x="0" y="6173089"/>
                              </a:lnTo>
                              <a:lnTo>
                                <a:pt x="6557759" y="6173089"/>
                              </a:lnTo>
                              <a:lnTo>
                                <a:pt x="6557759" y="6167005"/>
                              </a:lnTo>
                              <a:close/>
                            </a:path>
                            <a:path w="6558280" h="6173470">
                              <a:moveTo>
                                <a:pt x="6557759" y="4113911"/>
                              </a:moveTo>
                              <a:lnTo>
                                <a:pt x="6551676" y="4113911"/>
                              </a:lnTo>
                              <a:lnTo>
                                <a:pt x="6550152" y="4113911"/>
                              </a:lnTo>
                              <a:lnTo>
                                <a:pt x="6544056" y="4113911"/>
                              </a:lnTo>
                              <a:lnTo>
                                <a:pt x="6544056" y="4120007"/>
                              </a:lnTo>
                              <a:lnTo>
                                <a:pt x="6550152" y="4120007"/>
                              </a:lnTo>
                              <a:lnTo>
                                <a:pt x="6551676" y="4120007"/>
                              </a:lnTo>
                              <a:lnTo>
                                <a:pt x="6551676" y="6166993"/>
                              </a:lnTo>
                              <a:lnTo>
                                <a:pt x="6557759" y="6166993"/>
                              </a:lnTo>
                              <a:lnTo>
                                <a:pt x="6557759" y="4120007"/>
                              </a:lnTo>
                              <a:lnTo>
                                <a:pt x="6557759" y="411391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6.640003pt;margin-top:56.639942pt;width:516.4pt;height:486.1pt;mso-position-horizontal-relative:page;mso-position-vertical-relative:page;z-index:-15861760" id="docshape17" coordorigin="1133,1133" coordsize="10328,9722" path="m11438,3313l11429,3313,11429,7611,4938,7611,4938,3313,4928,3313,4928,7611,1142,7611,1142,3313,1133,3313,1133,7611,1133,7621,1133,10845,1142,10845,1142,7621,4928,7621,4928,10845,4938,10845,4938,7621,11429,7621,11438,7621,11438,7611,11438,3313xm11438,1133l11429,1133,11429,1142,11429,2218,11429,2228,11429,3303,4938,3303,4938,2228,11429,2228,11429,2218,4938,2218,4938,1142,11429,1142,11429,1133,4938,1133,4928,1133,4928,1142,4928,2218,4928,2228,4928,3303,1142,3303,1142,2228,4928,2228,4928,2218,1142,2218,1142,1142,4928,1142,4928,1133,1142,1133,1133,1133,1133,1142,1133,1142,1133,2218,1133,2228,1133,3303,1133,3312,1142,3312,4928,3312,4938,3312,11429,3312,11438,3312,11438,3303,11438,2228,11438,2218,11438,1142,11438,1142,11438,1133xm11460,10845l11450,10845,4938,10845,4928,10845,1142,10845,1133,10845,1133,10854,1142,10854,4928,10854,4938,10854,11450,10854,11460,10854,11460,10845xm11460,7611l11450,7611,11448,7611,11438,7611,11438,7621,11448,7621,11450,7621,11450,10845,11460,10845,11460,7621,11460,7611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455232">
                <wp:simplePos x="0" y="0"/>
                <wp:positionH relativeFrom="page">
                  <wp:posOffset>788212</wp:posOffset>
                </wp:positionH>
                <wp:positionV relativeFrom="page">
                  <wp:posOffset>8179053</wp:posOffset>
                </wp:positionV>
                <wp:extent cx="6483350" cy="1741170"/>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6483350" cy="1741170"/>
                          <a:chExt cx="6483350" cy="1741170"/>
                        </a:xfrm>
                      </wpg:grpSpPr>
                      <wps:wsp>
                        <wps:cNvPr id="19" name="Graphic 19"/>
                        <wps:cNvSpPr/>
                        <wps:spPr>
                          <a:xfrm>
                            <a:off x="7620" y="6096"/>
                            <a:ext cx="6472555" cy="358140"/>
                          </a:xfrm>
                          <a:custGeom>
                            <a:avLst/>
                            <a:gdLst/>
                            <a:ahLst/>
                            <a:cxnLst/>
                            <a:rect l="l" t="t" r="r" b="b"/>
                            <a:pathLst>
                              <a:path w="6472555" h="358140">
                                <a:moveTo>
                                  <a:pt x="2330450" y="0"/>
                                </a:moveTo>
                                <a:lnTo>
                                  <a:pt x="0" y="0"/>
                                </a:lnTo>
                                <a:lnTo>
                                  <a:pt x="0" y="358140"/>
                                </a:lnTo>
                                <a:lnTo>
                                  <a:pt x="2330450" y="358140"/>
                                </a:lnTo>
                                <a:lnTo>
                                  <a:pt x="2330450" y="0"/>
                                </a:lnTo>
                                <a:close/>
                              </a:path>
                              <a:path w="6472555" h="358140">
                                <a:moveTo>
                                  <a:pt x="6472123" y="0"/>
                                </a:moveTo>
                                <a:lnTo>
                                  <a:pt x="2336622" y="0"/>
                                </a:lnTo>
                                <a:lnTo>
                                  <a:pt x="2336622" y="358140"/>
                                </a:lnTo>
                                <a:lnTo>
                                  <a:pt x="6472123" y="358140"/>
                                </a:lnTo>
                                <a:lnTo>
                                  <a:pt x="6472123" y="0"/>
                                </a:lnTo>
                                <a:close/>
                              </a:path>
                            </a:pathLst>
                          </a:custGeom>
                          <a:solidFill>
                            <a:srgbClr val="9CC2E4"/>
                          </a:solidFill>
                        </wps:spPr>
                        <wps:bodyPr wrap="square" lIns="0" tIns="0" rIns="0" bIns="0" rtlCol="0">
                          <a:prstTxWarp prst="textNoShape">
                            <a:avLst/>
                          </a:prstTxWarp>
                          <a:noAutofit/>
                        </wps:bodyPr>
                      </wps:wsp>
                      <wps:wsp>
                        <wps:cNvPr id="20" name="Graphic 20"/>
                        <wps:cNvSpPr/>
                        <wps:spPr>
                          <a:xfrm>
                            <a:off x="0" y="0"/>
                            <a:ext cx="6483350" cy="1741170"/>
                          </a:xfrm>
                          <a:custGeom>
                            <a:avLst/>
                            <a:gdLst/>
                            <a:ahLst/>
                            <a:cxnLst/>
                            <a:rect l="l" t="t" r="r" b="b"/>
                            <a:pathLst>
                              <a:path w="6483350" h="1741170">
                                <a:moveTo>
                                  <a:pt x="2338070" y="1734578"/>
                                </a:moveTo>
                                <a:lnTo>
                                  <a:pt x="6096" y="1734578"/>
                                </a:lnTo>
                                <a:lnTo>
                                  <a:pt x="0" y="1734578"/>
                                </a:lnTo>
                                <a:lnTo>
                                  <a:pt x="0" y="1740662"/>
                                </a:lnTo>
                                <a:lnTo>
                                  <a:pt x="6096" y="1740662"/>
                                </a:lnTo>
                                <a:lnTo>
                                  <a:pt x="2338070" y="1740662"/>
                                </a:lnTo>
                                <a:lnTo>
                                  <a:pt x="2338070" y="1734578"/>
                                </a:lnTo>
                                <a:close/>
                              </a:path>
                              <a:path w="6483350" h="1741170">
                                <a:moveTo>
                                  <a:pt x="2338070" y="0"/>
                                </a:moveTo>
                                <a:lnTo>
                                  <a:pt x="6096" y="0"/>
                                </a:lnTo>
                                <a:lnTo>
                                  <a:pt x="0" y="0"/>
                                </a:lnTo>
                                <a:lnTo>
                                  <a:pt x="0" y="6096"/>
                                </a:lnTo>
                                <a:lnTo>
                                  <a:pt x="0" y="364236"/>
                                </a:lnTo>
                                <a:lnTo>
                                  <a:pt x="0" y="370332"/>
                                </a:lnTo>
                                <a:lnTo>
                                  <a:pt x="0" y="1734566"/>
                                </a:lnTo>
                                <a:lnTo>
                                  <a:pt x="6096" y="1734566"/>
                                </a:lnTo>
                                <a:lnTo>
                                  <a:pt x="6096" y="370332"/>
                                </a:lnTo>
                                <a:lnTo>
                                  <a:pt x="2338070" y="370332"/>
                                </a:lnTo>
                                <a:lnTo>
                                  <a:pt x="2338070" y="364236"/>
                                </a:lnTo>
                                <a:lnTo>
                                  <a:pt x="6096" y="364236"/>
                                </a:lnTo>
                                <a:lnTo>
                                  <a:pt x="6096" y="6096"/>
                                </a:lnTo>
                                <a:lnTo>
                                  <a:pt x="2338070" y="6096"/>
                                </a:lnTo>
                                <a:lnTo>
                                  <a:pt x="2338070" y="0"/>
                                </a:lnTo>
                                <a:close/>
                              </a:path>
                              <a:path w="6483350" h="1741170">
                                <a:moveTo>
                                  <a:pt x="2344229" y="1734578"/>
                                </a:moveTo>
                                <a:lnTo>
                                  <a:pt x="2338146" y="1734578"/>
                                </a:lnTo>
                                <a:lnTo>
                                  <a:pt x="2338146" y="1740662"/>
                                </a:lnTo>
                                <a:lnTo>
                                  <a:pt x="2344229" y="1740662"/>
                                </a:lnTo>
                                <a:lnTo>
                                  <a:pt x="2344229" y="1734578"/>
                                </a:lnTo>
                                <a:close/>
                              </a:path>
                              <a:path w="6483350" h="1741170">
                                <a:moveTo>
                                  <a:pt x="2344229" y="0"/>
                                </a:moveTo>
                                <a:lnTo>
                                  <a:pt x="2338146" y="0"/>
                                </a:lnTo>
                                <a:lnTo>
                                  <a:pt x="2338146" y="6096"/>
                                </a:lnTo>
                                <a:lnTo>
                                  <a:pt x="2338146" y="364236"/>
                                </a:lnTo>
                                <a:lnTo>
                                  <a:pt x="2338146" y="370332"/>
                                </a:lnTo>
                                <a:lnTo>
                                  <a:pt x="2338146" y="1734566"/>
                                </a:lnTo>
                                <a:lnTo>
                                  <a:pt x="2344229" y="1734566"/>
                                </a:lnTo>
                                <a:lnTo>
                                  <a:pt x="2344229" y="370332"/>
                                </a:lnTo>
                                <a:lnTo>
                                  <a:pt x="2344229" y="364236"/>
                                </a:lnTo>
                                <a:lnTo>
                                  <a:pt x="2344229" y="6096"/>
                                </a:lnTo>
                                <a:lnTo>
                                  <a:pt x="2344229" y="0"/>
                                </a:lnTo>
                                <a:close/>
                              </a:path>
                              <a:path w="6483350" h="1741170">
                                <a:moveTo>
                                  <a:pt x="6482791" y="1734578"/>
                                </a:moveTo>
                                <a:lnTo>
                                  <a:pt x="6479743" y="1734578"/>
                                </a:lnTo>
                                <a:lnTo>
                                  <a:pt x="2344242" y="1734578"/>
                                </a:lnTo>
                                <a:lnTo>
                                  <a:pt x="2344242" y="1740662"/>
                                </a:lnTo>
                                <a:lnTo>
                                  <a:pt x="6479743" y="1740662"/>
                                </a:lnTo>
                                <a:lnTo>
                                  <a:pt x="6482791" y="1740662"/>
                                </a:lnTo>
                                <a:lnTo>
                                  <a:pt x="6482791" y="1734578"/>
                                </a:lnTo>
                                <a:close/>
                              </a:path>
                              <a:path w="6483350" h="1741170">
                                <a:moveTo>
                                  <a:pt x="6482791" y="0"/>
                                </a:moveTo>
                                <a:lnTo>
                                  <a:pt x="6479743" y="0"/>
                                </a:lnTo>
                                <a:lnTo>
                                  <a:pt x="2344242" y="0"/>
                                </a:lnTo>
                                <a:lnTo>
                                  <a:pt x="2344242" y="6096"/>
                                </a:lnTo>
                                <a:lnTo>
                                  <a:pt x="6479743" y="6096"/>
                                </a:lnTo>
                                <a:lnTo>
                                  <a:pt x="6479743" y="364236"/>
                                </a:lnTo>
                                <a:lnTo>
                                  <a:pt x="2344242" y="364236"/>
                                </a:lnTo>
                                <a:lnTo>
                                  <a:pt x="2344242" y="370332"/>
                                </a:lnTo>
                                <a:lnTo>
                                  <a:pt x="6479743" y="370332"/>
                                </a:lnTo>
                                <a:lnTo>
                                  <a:pt x="6479743" y="1734566"/>
                                </a:lnTo>
                                <a:lnTo>
                                  <a:pt x="6482791" y="1734566"/>
                                </a:lnTo>
                                <a:lnTo>
                                  <a:pt x="6482791" y="370332"/>
                                </a:lnTo>
                                <a:lnTo>
                                  <a:pt x="6482791" y="364236"/>
                                </a:lnTo>
                                <a:lnTo>
                                  <a:pt x="6482791" y="6096"/>
                                </a:lnTo>
                                <a:lnTo>
                                  <a:pt x="648279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62.063999pt;margin-top:644.019958pt;width:510.5pt;height:137.1pt;mso-position-horizontal-relative:page;mso-position-vertical-relative:page;z-index:-15861248" id="docshapegroup18" coordorigin="1241,12880" coordsize="10210,2742">
                <v:shape style="position:absolute;left:1253;top:12890;width:10193;height:564" id="docshape19" coordorigin="1253,12890" coordsize="10193,564" path="m4923,12890l1253,12890,1253,13454,4923,13454,4923,12890xm11446,12890l4933,12890,4933,13454,11446,13454,11446,12890xe" filled="true" fillcolor="#9cc2e4" stroked="false">
                  <v:path arrowok="t"/>
                  <v:fill type="solid"/>
                </v:shape>
                <v:shape style="position:absolute;left:1241;top:12880;width:10210;height:2742" id="docshape20" coordorigin="1241,12880" coordsize="10210,2742" path="m4923,15612l1251,15612,1241,15612,1241,15622,1251,15622,4923,15622,4923,15612xm4923,12880l1251,12880,1241,12880,1241,12890,1241,13454,1241,13464,1241,15612,1251,15612,1251,13464,4923,13464,4923,13454,1251,13454,1251,12890,4923,12890,4923,12880xm4933,15612l4923,15612,4923,15622,4933,15622,4933,15612xm4933,12880l4923,12880,4923,12890,4923,13454,4923,13464,4923,15612,4933,15612,4933,13464,4933,13454,4933,12890,4933,12880xm11450,15612l11446,15612,4933,15612,4933,15622,11446,15622,11450,15622,11450,15612xm11450,12880l11446,12880,4933,12880,4933,12890,11446,12890,11446,13454,4933,13454,4933,13464,11446,13464,11446,15612,11450,15612,11450,13464,11450,13454,11450,12890,11450,12880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7455744">
                <wp:simplePos x="0" y="0"/>
                <wp:positionH relativeFrom="page">
                  <wp:posOffset>775512</wp:posOffset>
                </wp:positionH>
                <wp:positionV relativeFrom="page">
                  <wp:posOffset>7267193</wp:posOffset>
                </wp:positionV>
                <wp:extent cx="923290" cy="17780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923290" cy="177800"/>
                        </a:xfrm>
                        <a:prstGeom prst="rect">
                          <a:avLst/>
                        </a:prstGeom>
                      </wps:spPr>
                      <wps:txbx>
                        <w:txbxContent>
                          <w:p>
                            <w:pPr>
                              <w:spacing w:line="260" w:lineRule="exact" w:before="0"/>
                              <w:ind w:left="20" w:right="0" w:firstLine="0"/>
                              <w:jc w:val="left"/>
                              <w:rPr>
                                <w:sz w:val="24"/>
                              </w:rPr>
                            </w:pPr>
                            <w:r>
                              <w:rPr>
                                <w:sz w:val="24"/>
                              </w:rPr>
                              <w:t>-</w:t>
                            </w:r>
                            <w:r>
                              <w:rPr>
                                <w:spacing w:val="-3"/>
                                <w:sz w:val="24"/>
                              </w:rPr>
                              <w:t> </w:t>
                            </w:r>
                            <w:r>
                              <w:rPr>
                                <w:sz w:val="24"/>
                              </w:rPr>
                              <w:t>APRÈS-MIDI</w:t>
                            </w:r>
                            <w:r>
                              <w:rPr>
                                <w:spacing w:val="-5"/>
                                <w:sz w:val="24"/>
                              </w:rPr>
                              <w:t> </w:t>
                            </w:r>
                            <w:r>
                              <w:rPr>
                                <w:spacing w:val="-10"/>
                                <w:sz w:val="24"/>
                              </w:rPr>
                              <w:t>:</w:t>
                            </w:r>
                          </w:p>
                        </w:txbxContent>
                      </wps:txbx>
                      <wps:bodyPr wrap="square" lIns="0" tIns="0" rIns="0" bIns="0" rtlCol="0">
                        <a:noAutofit/>
                      </wps:bodyPr>
                    </wps:wsp>
                  </a:graphicData>
                </a:graphic>
              </wp:anchor>
            </w:drawing>
          </mc:Choice>
          <mc:Fallback>
            <w:pict>
              <v:shape style="position:absolute;margin-left:61.063999pt;margin-top:572.219971pt;width:72.7pt;height:14pt;mso-position-horizontal-relative:page;mso-position-vertical-relative:page;z-index:-15860736" type="#_x0000_t202" id="docshape21" filled="false" stroked="false">
                <v:textbox inset="0,0,0,0">
                  <w:txbxContent>
                    <w:p>
                      <w:pPr>
                        <w:spacing w:line="260" w:lineRule="exact" w:before="0"/>
                        <w:ind w:left="20" w:right="0" w:firstLine="0"/>
                        <w:jc w:val="left"/>
                        <w:rPr>
                          <w:sz w:val="24"/>
                        </w:rPr>
                      </w:pPr>
                      <w:r>
                        <w:rPr>
                          <w:sz w:val="24"/>
                        </w:rPr>
                        <w:t>-</w:t>
                      </w:r>
                      <w:r>
                        <w:rPr>
                          <w:spacing w:val="-3"/>
                          <w:sz w:val="24"/>
                        </w:rPr>
                        <w:t> </w:t>
                      </w:r>
                      <w:r>
                        <w:rPr>
                          <w:sz w:val="24"/>
                        </w:rPr>
                        <w:t>APRÈS-MIDI</w:t>
                      </w:r>
                      <w:r>
                        <w:rPr>
                          <w:spacing w:val="-5"/>
                          <w:sz w:val="24"/>
                        </w:rPr>
                        <w:t> </w:t>
                      </w:r>
                      <w:r>
                        <w:rPr>
                          <w:spacing w:val="-10"/>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456256">
                <wp:simplePos x="0" y="0"/>
                <wp:positionH relativeFrom="page">
                  <wp:posOffset>775512</wp:posOffset>
                </wp:positionH>
                <wp:positionV relativeFrom="page">
                  <wp:posOffset>7639050</wp:posOffset>
                </wp:positionV>
                <wp:extent cx="6376670" cy="36385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6376670" cy="363855"/>
                        </a:xfrm>
                        <a:prstGeom prst="rect">
                          <a:avLst/>
                        </a:prstGeom>
                      </wps:spPr>
                      <wps:txbx>
                        <w:txbxContent>
                          <w:p>
                            <w:pPr>
                              <w:spacing w:line="260" w:lineRule="exact" w:before="0"/>
                              <w:ind w:left="20" w:right="0" w:firstLine="0"/>
                              <w:jc w:val="left"/>
                              <w:rPr>
                                <w:sz w:val="24"/>
                              </w:rPr>
                            </w:pPr>
                            <w:r>
                              <w:rPr>
                                <w:sz w:val="24"/>
                              </w:rPr>
                              <w:t>Rendre</w:t>
                            </w:r>
                            <w:r>
                              <w:rPr>
                                <w:spacing w:val="-6"/>
                                <w:sz w:val="24"/>
                              </w:rPr>
                              <w:t> </w:t>
                            </w:r>
                            <w:r>
                              <w:rPr>
                                <w:sz w:val="24"/>
                              </w:rPr>
                              <w:t>son</w:t>
                            </w:r>
                            <w:r>
                              <w:rPr>
                                <w:spacing w:val="-3"/>
                                <w:sz w:val="24"/>
                              </w:rPr>
                              <w:t> </w:t>
                            </w:r>
                            <w:r>
                              <w:rPr>
                                <w:sz w:val="24"/>
                              </w:rPr>
                              <w:t>déplacement</w:t>
                            </w:r>
                            <w:r>
                              <w:rPr>
                                <w:spacing w:val="-3"/>
                                <w:sz w:val="24"/>
                              </w:rPr>
                              <w:t> </w:t>
                            </w:r>
                            <w:r>
                              <w:rPr>
                                <w:sz w:val="24"/>
                              </w:rPr>
                              <w:t>plus</w:t>
                            </w:r>
                            <w:r>
                              <w:rPr>
                                <w:spacing w:val="-5"/>
                                <w:sz w:val="24"/>
                              </w:rPr>
                              <w:t> </w:t>
                            </w:r>
                            <w:r>
                              <w:rPr>
                                <w:sz w:val="24"/>
                              </w:rPr>
                              <w:t>sûr</w:t>
                            </w:r>
                            <w:r>
                              <w:rPr>
                                <w:spacing w:val="-4"/>
                                <w:sz w:val="24"/>
                              </w:rPr>
                              <w:t> </w:t>
                            </w:r>
                            <w:r>
                              <w:rPr>
                                <w:sz w:val="24"/>
                              </w:rPr>
                              <w:t>et</w:t>
                            </w:r>
                            <w:r>
                              <w:rPr>
                                <w:spacing w:val="-2"/>
                                <w:sz w:val="24"/>
                              </w:rPr>
                              <w:t> </w:t>
                            </w:r>
                            <w:r>
                              <w:rPr>
                                <w:sz w:val="24"/>
                              </w:rPr>
                              <w:t>plus</w:t>
                            </w:r>
                            <w:r>
                              <w:rPr>
                                <w:spacing w:val="-3"/>
                                <w:sz w:val="24"/>
                              </w:rPr>
                              <w:t> </w:t>
                            </w:r>
                            <w:r>
                              <w:rPr>
                                <w:sz w:val="24"/>
                              </w:rPr>
                              <w:t>citoyen</w:t>
                            </w:r>
                            <w:r>
                              <w:rPr>
                                <w:spacing w:val="-3"/>
                                <w:sz w:val="24"/>
                              </w:rPr>
                              <w:t> </w:t>
                            </w:r>
                            <w:r>
                              <w:rPr>
                                <w:sz w:val="24"/>
                              </w:rPr>
                              <w:t>par</w:t>
                            </w:r>
                            <w:r>
                              <w:rPr>
                                <w:spacing w:val="-3"/>
                                <w:sz w:val="24"/>
                              </w:rPr>
                              <w:t> </w:t>
                            </w:r>
                            <w:r>
                              <w:rPr>
                                <w:sz w:val="24"/>
                              </w:rPr>
                              <w:t>des</w:t>
                            </w:r>
                            <w:r>
                              <w:rPr>
                                <w:spacing w:val="-3"/>
                                <w:sz w:val="24"/>
                              </w:rPr>
                              <w:t> </w:t>
                            </w:r>
                            <w:r>
                              <w:rPr>
                                <w:sz w:val="24"/>
                              </w:rPr>
                              <w:t>choix</w:t>
                            </w:r>
                            <w:r>
                              <w:rPr>
                                <w:spacing w:val="-3"/>
                                <w:sz w:val="24"/>
                              </w:rPr>
                              <w:t> </w:t>
                            </w:r>
                            <w:r>
                              <w:rPr>
                                <w:sz w:val="24"/>
                              </w:rPr>
                              <w:t>de</w:t>
                            </w:r>
                            <w:r>
                              <w:rPr>
                                <w:spacing w:val="-4"/>
                                <w:sz w:val="24"/>
                              </w:rPr>
                              <w:t> </w:t>
                            </w:r>
                            <w:r>
                              <w:rPr>
                                <w:sz w:val="24"/>
                              </w:rPr>
                              <w:t>mobilité</w:t>
                            </w:r>
                            <w:r>
                              <w:rPr>
                                <w:spacing w:val="-5"/>
                                <w:sz w:val="24"/>
                              </w:rPr>
                              <w:t> </w:t>
                            </w:r>
                            <w:r>
                              <w:rPr>
                                <w:sz w:val="24"/>
                              </w:rPr>
                              <w:t>responsables.</w:t>
                            </w:r>
                            <w:r>
                              <w:rPr>
                                <w:spacing w:val="-2"/>
                                <w:sz w:val="24"/>
                              </w:rPr>
                              <w:t> </w:t>
                            </w:r>
                            <w:r>
                              <w:rPr>
                                <w:sz w:val="24"/>
                              </w:rPr>
                              <w:t>Les</w:t>
                            </w:r>
                            <w:r>
                              <w:rPr>
                                <w:spacing w:val="-2"/>
                                <w:sz w:val="24"/>
                              </w:rPr>
                              <w:t> stratégies</w:t>
                            </w:r>
                          </w:p>
                          <w:p>
                            <w:pPr>
                              <w:spacing w:before="0"/>
                              <w:ind w:left="20" w:right="0" w:firstLine="0"/>
                              <w:jc w:val="left"/>
                              <w:rPr>
                                <w:sz w:val="24"/>
                              </w:rPr>
                            </w:pPr>
                            <w:r>
                              <w:rPr>
                                <w:sz w:val="24"/>
                              </w:rPr>
                              <w:t>de</w:t>
                            </w:r>
                            <w:r>
                              <w:rPr>
                                <w:spacing w:val="1"/>
                                <w:sz w:val="24"/>
                              </w:rPr>
                              <w:t> </w:t>
                            </w:r>
                            <w:r>
                              <w:rPr>
                                <w:spacing w:val="-2"/>
                                <w:sz w:val="24"/>
                              </w:rPr>
                              <w:t>mobilité.</w:t>
                            </w:r>
                          </w:p>
                        </w:txbxContent>
                      </wps:txbx>
                      <wps:bodyPr wrap="square" lIns="0" tIns="0" rIns="0" bIns="0" rtlCol="0">
                        <a:noAutofit/>
                      </wps:bodyPr>
                    </wps:wsp>
                  </a:graphicData>
                </a:graphic>
              </wp:anchor>
            </w:drawing>
          </mc:Choice>
          <mc:Fallback>
            <w:pict>
              <v:shape style="position:absolute;margin-left:61.063999pt;margin-top:601.5pt;width:502.1pt;height:28.65pt;mso-position-horizontal-relative:page;mso-position-vertical-relative:page;z-index:-15860224" type="#_x0000_t202" id="docshape22" filled="false" stroked="false">
                <v:textbox inset="0,0,0,0">
                  <w:txbxContent>
                    <w:p>
                      <w:pPr>
                        <w:spacing w:line="260" w:lineRule="exact" w:before="0"/>
                        <w:ind w:left="20" w:right="0" w:firstLine="0"/>
                        <w:jc w:val="left"/>
                        <w:rPr>
                          <w:sz w:val="24"/>
                        </w:rPr>
                      </w:pPr>
                      <w:r>
                        <w:rPr>
                          <w:sz w:val="24"/>
                        </w:rPr>
                        <w:t>Rendre</w:t>
                      </w:r>
                      <w:r>
                        <w:rPr>
                          <w:spacing w:val="-6"/>
                          <w:sz w:val="24"/>
                        </w:rPr>
                        <w:t> </w:t>
                      </w:r>
                      <w:r>
                        <w:rPr>
                          <w:sz w:val="24"/>
                        </w:rPr>
                        <w:t>son</w:t>
                      </w:r>
                      <w:r>
                        <w:rPr>
                          <w:spacing w:val="-3"/>
                          <w:sz w:val="24"/>
                        </w:rPr>
                        <w:t> </w:t>
                      </w:r>
                      <w:r>
                        <w:rPr>
                          <w:sz w:val="24"/>
                        </w:rPr>
                        <w:t>déplacement</w:t>
                      </w:r>
                      <w:r>
                        <w:rPr>
                          <w:spacing w:val="-3"/>
                          <w:sz w:val="24"/>
                        </w:rPr>
                        <w:t> </w:t>
                      </w:r>
                      <w:r>
                        <w:rPr>
                          <w:sz w:val="24"/>
                        </w:rPr>
                        <w:t>plus</w:t>
                      </w:r>
                      <w:r>
                        <w:rPr>
                          <w:spacing w:val="-5"/>
                          <w:sz w:val="24"/>
                        </w:rPr>
                        <w:t> </w:t>
                      </w:r>
                      <w:r>
                        <w:rPr>
                          <w:sz w:val="24"/>
                        </w:rPr>
                        <w:t>sûr</w:t>
                      </w:r>
                      <w:r>
                        <w:rPr>
                          <w:spacing w:val="-4"/>
                          <w:sz w:val="24"/>
                        </w:rPr>
                        <w:t> </w:t>
                      </w:r>
                      <w:r>
                        <w:rPr>
                          <w:sz w:val="24"/>
                        </w:rPr>
                        <w:t>et</w:t>
                      </w:r>
                      <w:r>
                        <w:rPr>
                          <w:spacing w:val="-2"/>
                          <w:sz w:val="24"/>
                        </w:rPr>
                        <w:t> </w:t>
                      </w:r>
                      <w:r>
                        <w:rPr>
                          <w:sz w:val="24"/>
                        </w:rPr>
                        <w:t>plus</w:t>
                      </w:r>
                      <w:r>
                        <w:rPr>
                          <w:spacing w:val="-3"/>
                          <w:sz w:val="24"/>
                        </w:rPr>
                        <w:t> </w:t>
                      </w:r>
                      <w:r>
                        <w:rPr>
                          <w:sz w:val="24"/>
                        </w:rPr>
                        <w:t>citoyen</w:t>
                      </w:r>
                      <w:r>
                        <w:rPr>
                          <w:spacing w:val="-3"/>
                          <w:sz w:val="24"/>
                        </w:rPr>
                        <w:t> </w:t>
                      </w:r>
                      <w:r>
                        <w:rPr>
                          <w:sz w:val="24"/>
                        </w:rPr>
                        <w:t>par</w:t>
                      </w:r>
                      <w:r>
                        <w:rPr>
                          <w:spacing w:val="-3"/>
                          <w:sz w:val="24"/>
                        </w:rPr>
                        <w:t> </w:t>
                      </w:r>
                      <w:r>
                        <w:rPr>
                          <w:sz w:val="24"/>
                        </w:rPr>
                        <w:t>des</w:t>
                      </w:r>
                      <w:r>
                        <w:rPr>
                          <w:spacing w:val="-3"/>
                          <w:sz w:val="24"/>
                        </w:rPr>
                        <w:t> </w:t>
                      </w:r>
                      <w:r>
                        <w:rPr>
                          <w:sz w:val="24"/>
                        </w:rPr>
                        <w:t>choix</w:t>
                      </w:r>
                      <w:r>
                        <w:rPr>
                          <w:spacing w:val="-3"/>
                          <w:sz w:val="24"/>
                        </w:rPr>
                        <w:t> </w:t>
                      </w:r>
                      <w:r>
                        <w:rPr>
                          <w:sz w:val="24"/>
                        </w:rPr>
                        <w:t>de</w:t>
                      </w:r>
                      <w:r>
                        <w:rPr>
                          <w:spacing w:val="-4"/>
                          <w:sz w:val="24"/>
                        </w:rPr>
                        <w:t> </w:t>
                      </w:r>
                      <w:r>
                        <w:rPr>
                          <w:sz w:val="24"/>
                        </w:rPr>
                        <w:t>mobilité</w:t>
                      </w:r>
                      <w:r>
                        <w:rPr>
                          <w:spacing w:val="-5"/>
                          <w:sz w:val="24"/>
                        </w:rPr>
                        <w:t> </w:t>
                      </w:r>
                      <w:r>
                        <w:rPr>
                          <w:sz w:val="24"/>
                        </w:rPr>
                        <w:t>responsables.</w:t>
                      </w:r>
                      <w:r>
                        <w:rPr>
                          <w:spacing w:val="-2"/>
                          <w:sz w:val="24"/>
                        </w:rPr>
                        <w:t> </w:t>
                      </w:r>
                      <w:r>
                        <w:rPr>
                          <w:sz w:val="24"/>
                        </w:rPr>
                        <w:t>Les</w:t>
                      </w:r>
                      <w:r>
                        <w:rPr>
                          <w:spacing w:val="-2"/>
                          <w:sz w:val="24"/>
                        </w:rPr>
                        <w:t> stratégies</w:t>
                      </w:r>
                    </w:p>
                    <w:p>
                      <w:pPr>
                        <w:spacing w:before="0"/>
                        <w:ind w:left="20" w:right="0" w:firstLine="0"/>
                        <w:jc w:val="left"/>
                        <w:rPr>
                          <w:sz w:val="24"/>
                        </w:rPr>
                      </w:pPr>
                      <w:r>
                        <w:rPr>
                          <w:sz w:val="24"/>
                        </w:rPr>
                        <w:t>de</w:t>
                      </w:r>
                      <w:r>
                        <w:rPr>
                          <w:spacing w:val="1"/>
                          <w:sz w:val="24"/>
                        </w:rPr>
                        <w:t> </w:t>
                      </w:r>
                      <w:r>
                        <w:rPr>
                          <w:spacing w:val="-2"/>
                          <w:sz w:val="24"/>
                        </w:rPr>
                        <w:t>mobilité.</w:t>
                      </w:r>
                    </w:p>
                  </w:txbxContent>
                </v:textbox>
                <w10:wrap type="none"/>
              </v:shape>
            </w:pict>
          </mc:Fallback>
        </mc:AlternateContent>
      </w:r>
      <w:r>
        <w:rPr/>
        <mc:AlternateContent>
          <mc:Choice Requires="wps">
            <w:drawing>
              <wp:anchor distT="0" distB="0" distL="0" distR="0" allowOverlap="1" layoutInCell="1" locked="0" behindDoc="1" simplePos="0" relativeHeight="487456768">
                <wp:simplePos x="0" y="0"/>
                <wp:positionH relativeFrom="page">
                  <wp:posOffset>3156330</wp:posOffset>
                </wp:positionH>
                <wp:positionV relativeFrom="page">
                  <wp:posOffset>10130987</wp:posOffset>
                </wp:positionV>
                <wp:extent cx="1238885" cy="57848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1238885" cy="578485"/>
                        </a:xfrm>
                        <a:prstGeom prst="rect">
                          <a:avLst/>
                        </a:prstGeom>
                      </wps:spPr>
                      <wps:txbx>
                        <w:txbxContent>
                          <w:p>
                            <w:pPr>
                              <w:spacing w:before="20"/>
                              <w:ind w:left="211" w:right="200" w:firstLine="580"/>
                              <w:jc w:val="left"/>
                              <w:rPr>
                                <w:rFonts w:ascii="Tahoma" w:hAnsi="Tahoma"/>
                                <w:sz w:val="18"/>
                              </w:rPr>
                            </w:pPr>
                            <w:r>
                              <w:rPr>
                                <w:rFonts w:ascii="Tahoma" w:hAnsi="Tahoma"/>
                                <w:spacing w:val="-4"/>
                                <w:sz w:val="18"/>
                              </w:rPr>
                              <w:t>Nom </w:t>
                            </w:r>
                            <w:r>
                              <w:rPr>
                                <w:rFonts w:ascii="Tahoma" w:hAnsi="Tahoma"/>
                                <w:sz w:val="18"/>
                              </w:rPr>
                              <w:t>Adresse</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cp</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ville</w:t>
                            </w:r>
                          </w:p>
                          <w:p>
                            <w:pPr>
                              <w:spacing w:before="0"/>
                              <w:ind w:left="20" w:right="0" w:firstLine="0"/>
                              <w:jc w:val="left"/>
                              <w:rPr>
                                <w:rFonts w:ascii="Tahoma" w:hAnsi="Tahoma"/>
                                <w:sz w:val="18"/>
                              </w:rPr>
                            </w:pPr>
                            <w:r>
                              <w:rPr>
                                <w:rFonts w:ascii="Tahoma" w:hAnsi="Tahoma"/>
                                <w:sz w:val="18"/>
                              </w:rPr>
                              <w:t>N°</w:t>
                            </w:r>
                            <w:r>
                              <w:rPr>
                                <w:rFonts w:ascii="Tahoma" w:hAnsi="Tahoma"/>
                                <w:spacing w:val="-3"/>
                                <w:sz w:val="18"/>
                              </w:rPr>
                              <w:t> </w:t>
                            </w:r>
                            <w:r>
                              <w:rPr>
                                <w:rFonts w:ascii="Tahoma" w:hAnsi="Tahoma"/>
                                <w:sz w:val="18"/>
                              </w:rPr>
                              <w:t>siret–</w:t>
                            </w:r>
                            <w:r>
                              <w:rPr>
                                <w:rFonts w:ascii="Tahoma" w:hAnsi="Tahoma"/>
                                <w:spacing w:val="-2"/>
                                <w:sz w:val="18"/>
                              </w:rPr>
                              <w:t> </w:t>
                            </w:r>
                            <w:r>
                              <w:rPr>
                                <w:rFonts w:ascii="Tahoma" w:hAnsi="Tahoma"/>
                                <w:sz w:val="18"/>
                              </w:rPr>
                              <w:t>N°</w:t>
                            </w:r>
                            <w:r>
                              <w:rPr>
                                <w:rFonts w:ascii="Tahoma" w:hAnsi="Tahoma"/>
                                <w:spacing w:val="-1"/>
                                <w:sz w:val="18"/>
                              </w:rPr>
                              <w:t> </w:t>
                            </w:r>
                            <w:r>
                              <w:rPr>
                                <w:rFonts w:ascii="Tahoma" w:hAnsi="Tahoma"/>
                                <w:spacing w:val="-2"/>
                                <w:sz w:val="18"/>
                              </w:rPr>
                              <w:t>d’agrément</w:t>
                            </w:r>
                          </w:p>
                          <w:p>
                            <w:pPr>
                              <w:spacing w:before="1"/>
                              <w:ind w:left="63" w:right="0" w:firstLine="0"/>
                              <w:jc w:val="left"/>
                              <w:rPr>
                                <w:rFonts w:ascii="Tahoma" w:hAnsi="Tahoma"/>
                                <w:sz w:val="18"/>
                              </w:rPr>
                            </w:pPr>
                            <w:r>
                              <w:rPr>
                                <w:rFonts w:ascii="Tahoma" w:hAnsi="Tahoma"/>
                                <w:sz w:val="18"/>
                              </w:rPr>
                              <w:t>Téléphone</w:t>
                            </w:r>
                            <w:r>
                              <w:rPr>
                                <w:rFonts w:ascii="Tahoma" w:hAnsi="Tahoma"/>
                                <w:spacing w:val="-5"/>
                                <w:sz w:val="18"/>
                              </w:rPr>
                              <w:t> </w:t>
                            </w:r>
                            <w:r>
                              <w:rPr>
                                <w:rFonts w:ascii="Tahoma" w:hAnsi="Tahoma"/>
                                <w:sz w:val="18"/>
                              </w:rPr>
                              <w:t>–</w:t>
                            </w:r>
                            <w:r>
                              <w:rPr>
                                <w:rFonts w:ascii="Tahoma" w:hAnsi="Tahoma"/>
                                <w:spacing w:val="-3"/>
                                <w:sz w:val="18"/>
                              </w:rPr>
                              <w:t> </w:t>
                            </w:r>
                            <w:r>
                              <w:rPr>
                                <w:rFonts w:ascii="Tahoma" w:hAnsi="Tahoma"/>
                                <w:sz w:val="18"/>
                              </w:rPr>
                              <w:t>Mai</w:t>
                            </w:r>
                            <w:r>
                              <w:rPr>
                                <w:rFonts w:ascii="Tahoma" w:hAnsi="Tahoma"/>
                                <w:spacing w:val="-2"/>
                                <w:sz w:val="18"/>
                              </w:rPr>
                              <w:t> </w:t>
                            </w:r>
                            <w:r>
                              <w:rPr>
                                <w:rFonts w:ascii="Tahoma" w:hAnsi="Tahoma"/>
                                <w:sz w:val="18"/>
                              </w:rPr>
                              <w:t>-l</w:t>
                            </w:r>
                            <w:r>
                              <w:rPr>
                                <w:rFonts w:ascii="Tahoma" w:hAnsi="Tahoma"/>
                                <w:spacing w:val="-1"/>
                                <w:sz w:val="18"/>
                              </w:rPr>
                              <w:t> </w:t>
                            </w:r>
                            <w:r>
                              <w:rPr>
                                <w:rFonts w:ascii="Tahoma" w:hAnsi="Tahoma"/>
                                <w:spacing w:val="-4"/>
                                <w:sz w:val="18"/>
                              </w:rPr>
                              <w:t>Site</w:t>
                            </w:r>
                          </w:p>
                        </w:txbxContent>
                      </wps:txbx>
                      <wps:bodyPr wrap="square" lIns="0" tIns="0" rIns="0" bIns="0" rtlCol="0">
                        <a:noAutofit/>
                      </wps:bodyPr>
                    </wps:wsp>
                  </a:graphicData>
                </a:graphic>
              </wp:anchor>
            </w:drawing>
          </mc:Choice>
          <mc:Fallback>
            <w:pict>
              <v:shape style="position:absolute;margin-left:248.529999pt;margin-top:797.715576pt;width:97.55pt;height:45.55pt;mso-position-horizontal-relative:page;mso-position-vertical-relative:page;z-index:-15859712" type="#_x0000_t202" id="docshape23" filled="false" stroked="false">
                <v:textbox inset="0,0,0,0">
                  <w:txbxContent>
                    <w:p>
                      <w:pPr>
                        <w:spacing w:before="20"/>
                        <w:ind w:left="211" w:right="200" w:firstLine="580"/>
                        <w:jc w:val="left"/>
                        <w:rPr>
                          <w:rFonts w:ascii="Tahoma" w:hAnsi="Tahoma"/>
                          <w:sz w:val="18"/>
                        </w:rPr>
                      </w:pPr>
                      <w:r>
                        <w:rPr>
                          <w:rFonts w:ascii="Tahoma" w:hAnsi="Tahoma"/>
                          <w:spacing w:val="-4"/>
                          <w:sz w:val="18"/>
                        </w:rPr>
                        <w:t>Nom </w:t>
                      </w:r>
                      <w:r>
                        <w:rPr>
                          <w:rFonts w:ascii="Tahoma" w:hAnsi="Tahoma"/>
                          <w:sz w:val="18"/>
                        </w:rPr>
                        <w:t>Adresse</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cp</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ville</w:t>
                      </w:r>
                    </w:p>
                    <w:p>
                      <w:pPr>
                        <w:spacing w:before="0"/>
                        <w:ind w:left="20" w:right="0" w:firstLine="0"/>
                        <w:jc w:val="left"/>
                        <w:rPr>
                          <w:rFonts w:ascii="Tahoma" w:hAnsi="Tahoma"/>
                          <w:sz w:val="18"/>
                        </w:rPr>
                      </w:pPr>
                      <w:r>
                        <w:rPr>
                          <w:rFonts w:ascii="Tahoma" w:hAnsi="Tahoma"/>
                          <w:sz w:val="18"/>
                        </w:rPr>
                        <w:t>N°</w:t>
                      </w:r>
                      <w:r>
                        <w:rPr>
                          <w:rFonts w:ascii="Tahoma" w:hAnsi="Tahoma"/>
                          <w:spacing w:val="-3"/>
                          <w:sz w:val="18"/>
                        </w:rPr>
                        <w:t> </w:t>
                      </w:r>
                      <w:r>
                        <w:rPr>
                          <w:rFonts w:ascii="Tahoma" w:hAnsi="Tahoma"/>
                          <w:sz w:val="18"/>
                        </w:rPr>
                        <w:t>siret–</w:t>
                      </w:r>
                      <w:r>
                        <w:rPr>
                          <w:rFonts w:ascii="Tahoma" w:hAnsi="Tahoma"/>
                          <w:spacing w:val="-2"/>
                          <w:sz w:val="18"/>
                        </w:rPr>
                        <w:t> </w:t>
                      </w:r>
                      <w:r>
                        <w:rPr>
                          <w:rFonts w:ascii="Tahoma" w:hAnsi="Tahoma"/>
                          <w:sz w:val="18"/>
                        </w:rPr>
                        <w:t>N°</w:t>
                      </w:r>
                      <w:r>
                        <w:rPr>
                          <w:rFonts w:ascii="Tahoma" w:hAnsi="Tahoma"/>
                          <w:spacing w:val="-1"/>
                          <w:sz w:val="18"/>
                        </w:rPr>
                        <w:t> </w:t>
                      </w:r>
                      <w:r>
                        <w:rPr>
                          <w:rFonts w:ascii="Tahoma" w:hAnsi="Tahoma"/>
                          <w:spacing w:val="-2"/>
                          <w:sz w:val="18"/>
                        </w:rPr>
                        <w:t>d’agrément</w:t>
                      </w:r>
                    </w:p>
                    <w:p>
                      <w:pPr>
                        <w:spacing w:before="1"/>
                        <w:ind w:left="63" w:right="0" w:firstLine="0"/>
                        <w:jc w:val="left"/>
                        <w:rPr>
                          <w:rFonts w:ascii="Tahoma" w:hAnsi="Tahoma"/>
                          <w:sz w:val="18"/>
                        </w:rPr>
                      </w:pPr>
                      <w:r>
                        <w:rPr>
                          <w:rFonts w:ascii="Tahoma" w:hAnsi="Tahoma"/>
                          <w:sz w:val="18"/>
                        </w:rPr>
                        <w:t>Téléphone</w:t>
                      </w:r>
                      <w:r>
                        <w:rPr>
                          <w:rFonts w:ascii="Tahoma" w:hAnsi="Tahoma"/>
                          <w:spacing w:val="-5"/>
                          <w:sz w:val="18"/>
                        </w:rPr>
                        <w:t> </w:t>
                      </w:r>
                      <w:r>
                        <w:rPr>
                          <w:rFonts w:ascii="Tahoma" w:hAnsi="Tahoma"/>
                          <w:sz w:val="18"/>
                        </w:rPr>
                        <w:t>–</w:t>
                      </w:r>
                      <w:r>
                        <w:rPr>
                          <w:rFonts w:ascii="Tahoma" w:hAnsi="Tahoma"/>
                          <w:spacing w:val="-3"/>
                          <w:sz w:val="18"/>
                        </w:rPr>
                        <w:t> </w:t>
                      </w:r>
                      <w:r>
                        <w:rPr>
                          <w:rFonts w:ascii="Tahoma" w:hAnsi="Tahoma"/>
                          <w:sz w:val="18"/>
                        </w:rPr>
                        <w:t>Mai</w:t>
                      </w:r>
                      <w:r>
                        <w:rPr>
                          <w:rFonts w:ascii="Tahoma" w:hAnsi="Tahoma"/>
                          <w:spacing w:val="-2"/>
                          <w:sz w:val="18"/>
                        </w:rPr>
                        <w:t> </w:t>
                      </w:r>
                      <w:r>
                        <w:rPr>
                          <w:rFonts w:ascii="Tahoma" w:hAnsi="Tahoma"/>
                          <w:sz w:val="18"/>
                        </w:rPr>
                        <w:t>-l</w:t>
                      </w:r>
                      <w:r>
                        <w:rPr>
                          <w:rFonts w:ascii="Tahoma" w:hAnsi="Tahoma"/>
                          <w:spacing w:val="-1"/>
                          <w:sz w:val="18"/>
                        </w:rPr>
                        <w:t> </w:t>
                      </w:r>
                      <w:r>
                        <w:rPr>
                          <w:rFonts w:ascii="Tahoma" w:hAnsi="Tahoma"/>
                          <w:spacing w:val="-4"/>
                          <w:sz w:val="18"/>
                        </w:rPr>
                        <w:t>Site</w:t>
                      </w:r>
                    </w:p>
                  </w:txbxContent>
                </v:textbox>
                <w10:wrap type="none"/>
              </v:shape>
            </w:pict>
          </mc:Fallback>
        </mc:AlternateContent>
      </w:r>
      <w:r>
        <w:rPr/>
        <mc:AlternateContent>
          <mc:Choice Requires="wps">
            <w:drawing>
              <wp:anchor distT="0" distB="0" distL="0" distR="0" allowOverlap="1" layoutInCell="1" locked="0" behindDoc="1" simplePos="0" relativeHeight="487457280">
                <wp:simplePos x="0" y="0"/>
                <wp:positionH relativeFrom="page">
                  <wp:posOffset>791260</wp:posOffset>
                </wp:positionH>
                <wp:positionV relativeFrom="page">
                  <wp:posOffset>8182101</wp:posOffset>
                </wp:positionV>
                <wp:extent cx="2338705" cy="36449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2338705" cy="364490"/>
                        </a:xfrm>
                        <a:prstGeom prst="rect">
                          <a:avLst/>
                        </a:prstGeom>
                      </wps:spPr>
                      <wps:txbx>
                        <w:txbxContent>
                          <w:p>
                            <w:pPr>
                              <w:spacing w:before="146"/>
                              <w:ind w:left="823" w:right="0" w:firstLine="0"/>
                              <w:jc w:val="left"/>
                              <w:rPr>
                                <w:b/>
                                <w:sz w:val="22"/>
                              </w:rPr>
                            </w:pPr>
                            <w:r>
                              <w:rPr>
                                <w:b/>
                                <w:color w:val="FFFFFF"/>
                                <w:sz w:val="22"/>
                              </w:rPr>
                              <w:t>Séquences</w:t>
                            </w:r>
                            <w:r>
                              <w:rPr>
                                <w:b/>
                                <w:color w:val="FFFFFF"/>
                                <w:spacing w:val="-4"/>
                                <w:sz w:val="22"/>
                              </w:rPr>
                              <w:t> </w:t>
                            </w:r>
                            <w:r>
                              <w:rPr>
                                <w:b/>
                                <w:color w:val="FFFFFF"/>
                                <w:sz w:val="22"/>
                              </w:rPr>
                              <w:t>et</w:t>
                            </w:r>
                            <w:r>
                              <w:rPr>
                                <w:b/>
                                <w:color w:val="FFFFFF"/>
                                <w:spacing w:val="-3"/>
                                <w:sz w:val="22"/>
                              </w:rPr>
                              <w:t> </w:t>
                            </w:r>
                            <w:r>
                              <w:rPr>
                                <w:b/>
                                <w:color w:val="FFFFFF"/>
                                <w:spacing w:val="-2"/>
                                <w:sz w:val="22"/>
                              </w:rPr>
                              <w:t>objectifs</w:t>
                            </w:r>
                          </w:p>
                        </w:txbxContent>
                      </wps:txbx>
                      <wps:bodyPr wrap="square" lIns="0" tIns="0" rIns="0" bIns="0" rtlCol="0">
                        <a:noAutofit/>
                      </wps:bodyPr>
                    </wps:wsp>
                  </a:graphicData>
                </a:graphic>
              </wp:anchor>
            </w:drawing>
          </mc:Choice>
          <mc:Fallback>
            <w:pict>
              <v:shape style="position:absolute;margin-left:62.304001pt;margin-top:644.259949pt;width:184.15pt;height:28.7pt;mso-position-horizontal-relative:page;mso-position-vertical-relative:page;z-index:-15859200" type="#_x0000_t202" id="docshape24" filled="false" stroked="false">
                <v:textbox inset="0,0,0,0">
                  <w:txbxContent>
                    <w:p>
                      <w:pPr>
                        <w:spacing w:before="146"/>
                        <w:ind w:left="823" w:right="0" w:firstLine="0"/>
                        <w:jc w:val="left"/>
                        <w:rPr>
                          <w:b/>
                          <w:sz w:val="22"/>
                        </w:rPr>
                      </w:pPr>
                      <w:r>
                        <w:rPr>
                          <w:b/>
                          <w:color w:val="FFFFFF"/>
                          <w:sz w:val="22"/>
                        </w:rPr>
                        <w:t>Séquences</w:t>
                      </w:r>
                      <w:r>
                        <w:rPr>
                          <w:b/>
                          <w:color w:val="FFFFFF"/>
                          <w:spacing w:val="-4"/>
                          <w:sz w:val="22"/>
                        </w:rPr>
                        <w:t> </w:t>
                      </w:r>
                      <w:r>
                        <w:rPr>
                          <w:b/>
                          <w:color w:val="FFFFFF"/>
                          <w:sz w:val="22"/>
                        </w:rPr>
                        <w:t>et</w:t>
                      </w:r>
                      <w:r>
                        <w:rPr>
                          <w:b/>
                          <w:color w:val="FFFFFF"/>
                          <w:spacing w:val="-3"/>
                          <w:sz w:val="22"/>
                        </w:rPr>
                        <w:t> </w:t>
                      </w:r>
                      <w:r>
                        <w:rPr>
                          <w:b/>
                          <w:color w:val="FFFFFF"/>
                          <w:spacing w:val="-2"/>
                          <w:sz w:val="22"/>
                        </w:rPr>
                        <w:t>objectifs</w:t>
                      </w:r>
                    </w:p>
                  </w:txbxContent>
                </v:textbox>
                <w10:wrap type="none"/>
              </v:shape>
            </w:pict>
          </mc:Fallback>
        </mc:AlternateContent>
      </w:r>
      <w:r>
        <w:rPr/>
        <mc:AlternateContent>
          <mc:Choice Requires="wps">
            <w:drawing>
              <wp:anchor distT="0" distB="0" distL="0" distR="0" allowOverlap="1" layoutInCell="1" locked="0" behindDoc="1" simplePos="0" relativeHeight="487457792">
                <wp:simplePos x="0" y="0"/>
                <wp:positionH relativeFrom="page">
                  <wp:posOffset>3129407</wp:posOffset>
                </wp:positionH>
                <wp:positionV relativeFrom="page">
                  <wp:posOffset>8182101</wp:posOffset>
                </wp:positionV>
                <wp:extent cx="4140200" cy="36449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4140200" cy="364490"/>
                        </a:xfrm>
                        <a:prstGeom prst="rect">
                          <a:avLst/>
                        </a:prstGeom>
                      </wps:spPr>
                      <wps:txbx>
                        <w:txbxContent>
                          <w:p>
                            <w:pPr>
                              <w:spacing w:before="146"/>
                              <w:ind w:left="1771" w:right="0" w:firstLine="0"/>
                              <w:jc w:val="left"/>
                              <w:rPr>
                                <w:b/>
                                <w:sz w:val="22"/>
                              </w:rPr>
                            </w:pPr>
                            <w:r>
                              <w:rPr>
                                <w:b/>
                                <w:color w:val="FFFFFF"/>
                                <w:sz w:val="22"/>
                              </w:rPr>
                              <w:t>Contenus</w:t>
                            </w:r>
                            <w:r>
                              <w:rPr>
                                <w:b/>
                                <w:color w:val="FFFFFF"/>
                                <w:spacing w:val="-4"/>
                                <w:sz w:val="22"/>
                              </w:rPr>
                              <w:t> </w:t>
                            </w:r>
                            <w:r>
                              <w:rPr>
                                <w:b/>
                                <w:color w:val="FFFFFF"/>
                                <w:sz w:val="22"/>
                              </w:rPr>
                              <w:t>et</w:t>
                            </w:r>
                            <w:r>
                              <w:rPr>
                                <w:b/>
                                <w:color w:val="FFFFFF"/>
                                <w:spacing w:val="-3"/>
                                <w:sz w:val="22"/>
                              </w:rPr>
                              <w:t> </w:t>
                            </w:r>
                            <w:r>
                              <w:rPr>
                                <w:b/>
                                <w:color w:val="FFFFFF"/>
                                <w:sz w:val="22"/>
                              </w:rPr>
                              <w:t>outils</w:t>
                            </w:r>
                            <w:r>
                              <w:rPr>
                                <w:b/>
                                <w:color w:val="FFFFFF"/>
                                <w:spacing w:val="-3"/>
                                <w:sz w:val="22"/>
                              </w:rPr>
                              <w:t> </w:t>
                            </w:r>
                            <w:r>
                              <w:rPr>
                                <w:b/>
                                <w:color w:val="FFFFFF"/>
                                <w:spacing w:val="-2"/>
                                <w:sz w:val="22"/>
                              </w:rPr>
                              <w:t>pédagogiques</w:t>
                            </w:r>
                          </w:p>
                        </w:txbxContent>
                      </wps:txbx>
                      <wps:bodyPr wrap="square" lIns="0" tIns="0" rIns="0" bIns="0" rtlCol="0">
                        <a:noAutofit/>
                      </wps:bodyPr>
                    </wps:wsp>
                  </a:graphicData>
                </a:graphic>
              </wp:anchor>
            </w:drawing>
          </mc:Choice>
          <mc:Fallback>
            <w:pict>
              <v:shape style="position:absolute;margin-left:246.410004pt;margin-top:644.259949pt;width:326pt;height:28.7pt;mso-position-horizontal-relative:page;mso-position-vertical-relative:page;z-index:-15858688" type="#_x0000_t202" id="docshape25" filled="false" stroked="false">
                <v:textbox inset="0,0,0,0">
                  <w:txbxContent>
                    <w:p>
                      <w:pPr>
                        <w:spacing w:before="146"/>
                        <w:ind w:left="1771" w:right="0" w:firstLine="0"/>
                        <w:jc w:val="left"/>
                        <w:rPr>
                          <w:b/>
                          <w:sz w:val="22"/>
                        </w:rPr>
                      </w:pPr>
                      <w:r>
                        <w:rPr>
                          <w:b/>
                          <w:color w:val="FFFFFF"/>
                          <w:sz w:val="22"/>
                        </w:rPr>
                        <w:t>Contenus</w:t>
                      </w:r>
                      <w:r>
                        <w:rPr>
                          <w:b/>
                          <w:color w:val="FFFFFF"/>
                          <w:spacing w:val="-4"/>
                          <w:sz w:val="22"/>
                        </w:rPr>
                        <w:t> </w:t>
                      </w:r>
                      <w:r>
                        <w:rPr>
                          <w:b/>
                          <w:color w:val="FFFFFF"/>
                          <w:sz w:val="22"/>
                        </w:rPr>
                        <w:t>et</w:t>
                      </w:r>
                      <w:r>
                        <w:rPr>
                          <w:b/>
                          <w:color w:val="FFFFFF"/>
                          <w:spacing w:val="-3"/>
                          <w:sz w:val="22"/>
                        </w:rPr>
                        <w:t> </w:t>
                      </w:r>
                      <w:r>
                        <w:rPr>
                          <w:b/>
                          <w:color w:val="FFFFFF"/>
                          <w:sz w:val="22"/>
                        </w:rPr>
                        <w:t>outils</w:t>
                      </w:r>
                      <w:r>
                        <w:rPr>
                          <w:b/>
                          <w:color w:val="FFFFFF"/>
                          <w:spacing w:val="-3"/>
                          <w:sz w:val="22"/>
                        </w:rPr>
                        <w:t> </w:t>
                      </w:r>
                      <w:r>
                        <w:rPr>
                          <w:b/>
                          <w:color w:val="FFFFFF"/>
                          <w:spacing w:val="-2"/>
                          <w:sz w:val="22"/>
                        </w:rPr>
                        <w:t>pédagogiques</w:t>
                      </w:r>
                    </w:p>
                  </w:txbxContent>
                </v:textbox>
                <w10:wrap type="none"/>
              </v:shape>
            </w:pict>
          </mc:Fallback>
        </mc:AlternateContent>
      </w:r>
      <w:r>
        <w:rPr/>
        <mc:AlternateContent>
          <mc:Choice Requires="wps">
            <w:drawing>
              <wp:anchor distT="0" distB="0" distL="0" distR="0" allowOverlap="1" layoutInCell="1" locked="0" behindDoc="1" simplePos="0" relativeHeight="487458304">
                <wp:simplePos x="0" y="0"/>
                <wp:positionH relativeFrom="page">
                  <wp:posOffset>791260</wp:posOffset>
                </wp:positionH>
                <wp:positionV relativeFrom="page">
                  <wp:posOffset>8546337</wp:posOffset>
                </wp:positionV>
                <wp:extent cx="2338705" cy="137033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2338705" cy="1370330"/>
                        </a:xfrm>
                        <a:prstGeom prst="rect">
                          <a:avLst/>
                        </a:prstGeom>
                      </wps:spPr>
                      <wps:txbx>
                        <w:txbxContent>
                          <w:p>
                            <w:pPr>
                              <w:pStyle w:val="BodyText"/>
                              <w:ind w:left="110" w:right="122"/>
                            </w:pPr>
                            <w:r>
                              <w:rPr/>
                              <w:t>7. Mobilité et thématiques caractéristiques des jeunes Etre capable de construire et d'anticiper ses</w:t>
                            </w:r>
                            <w:r>
                              <w:rPr>
                                <w:spacing w:val="-10"/>
                              </w:rPr>
                              <w:t> </w:t>
                            </w:r>
                            <w:r>
                              <w:rPr/>
                              <w:t>déplacements.</w:t>
                            </w:r>
                            <w:r>
                              <w:rPr>
                                <w:spacing w:val="-13"/>
                              </w:rPr>
                              <w:t> </w:t>
                            </w:r>
                            <w:r>
                              <w:rPr/>
                              <w:t>Prendre</w:t>
                            </w:r>
                            <w:r>
                              <w:rPr>
                                <w:spacing w:val="-12"/>
                              </w:rPr>
                              <w:t> </w:t>
                            </w:r>
                            <w:r>
                              <w:rPr/>
                              <w:t>conscience des influences du contexte (environnement, pairs, véhicule, etc.). Etre conscient des conséquences de ses décisions (personnelles,</w:t>
                            </w:r>
                          </w:p>
                        </w:txbxContent>
                      </wps:txbx>
                      <wps:bodyPr wrap="square" lIns="0" tIns="0" rIns="0" bIns="0" rtlCol="0">
                        <a:noAutofit/>
                      </wps:bodyPr>
                    </wps:wsp>
                  </a:graphicData>
                </a:graphic>
              </wp:anchor>
            </w:drawing>
          </mc:Choice>
          <mc:Fallback>
            <w:pict>
              <v:shape style="position:absolute;margin-left:62.304001pt;margin-top:672.939941pt;width:184.15pt;height:107.9pt;mso-position-horizontal-relative:page;mso-position-vertical-relative:page;z-index:-15858176" type="#_x0000_t202" id="docshape26" filled="false" stroked="false">
                <v:textbox inset="0,0,0,0">
                  <w:txbxContent>
                    <w:p>
                      <w:pPr>
                        <w:pStyle w:val="BodyText"/>
                        <w:ind w:left="110" w:right="122"/>
                      </w:pPr>
                      <w:r>
                        <w:rPr/>
                        <w:t>7. Mobilité et thématiques caractéristiques des jeunes Etre capable de construire et d'anticiper ses</w:t>
                      </w:r>
                      <w:r>
                        <w:rPr>
                          <w:spacing w:val="-10"/>
                        </w:rPr>
                        <w:t> </w:t>
                      </w:r>
                      <w:r>
                        <w:rPr/>
                        <w:t>déplacements.</w:t>
                      </w:r>
                      <w:r>
                        <w:rPr>
                          <w:spacing w:val="-13"/>
                        </w:rPr>
                        <w:t> </w:t>
                      </w:r>
                      <w:r>
                        <w:rPr/>
                        <w:t>Prendre</w:t>
                      </w:r>
                      <w:r>
                        <w:rPr>
                          <w:spacing w:val="-12"/>
                        </w:rPr>
                        <w:t> </w:t>
                      </w:r>
                      <w:r>
                        <w:rPr/>
                        <w:t>conscience des influences du contexte (environnement, pairs, véhicule, etc.). Etre conscient des conséquences de ses décisions (personnelles,</w:t>
                      </w:r>
                    </w:p>
                  </w:txbxContent>
                </v:textbox>
                <w10:wrap type="none"/>
              </v:shape>
            </w:pict>
          </mc:Fallback>
        </mc:AlternateContent>
      </w:r>
      <w:r>
        <w:rPr/>
        <mc:AlternateContent>
          <mc:Choice Requires="wps">
            <w:drawing>
              <wp:anchor distT="0" distB="0" distL="0" distR="0" allowOverlap="1" layoutInCell="1" locked="0" behindDoc="1" simplePos="0" relativeHeight="487458816">
                <wp:simplePos x="0" y="0"/>
                <wp:positionH relativeFrom="page">
                  <wp:posOffset>3129407</wp:posOffset>
                </wp:positionH>
                <wp:positionV relativeFrom="page">
                  <wp:posOffset>8546337</wp:posOffset>
                </wp:positionV>
                <wp:extent cx="4140200" cy="137033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4140200" cy="1370330"/>
                        </a:xfrm>
                        <a:prstGeom prst="rect">
                          <a:avLst/>
                        </a:prstGeom>
                      </wps:spPr>
                      <wps:txbx>
                        <w:txbxContent>
                          <w:p>
                            <w:pPr>
                              <w:pStyle w:val="BodyText"/>
                            </w:pPr>
                            <w:r>
                              <w:rPr/>
                              <w:t>Travail à partir de situations types (sorties festives, de nuit, sous la pression des paires, sous influence de distracteurs ou de produits psychoactifs, etc.). Cette séquence est animée avec des outils permettant : - d'élaborer une suite à un scénario ; - d'imaginer les dangers</w:t>
                            </w:r>
                            <w:r>
                              <w:rPr>
                                <w:spacing w:val="-4"/>
                              </w:rPr>
                              <w:t> </w:t>
                            </w:r>
                            <w:r>
                              <w:rPr/>
                              <w:t>potentiels</w:t>
                            </w:r>
                            <w:r>
                              <w:rPr>
                                <w:spacing w:val="-6"/>
                              </w:rPr>
                              <w:t> </w:t>
                            </w:r>
                            <w:r>
                              <w:rPr/>
                              <w:t>;</w:t>
                            </w:r>
                            <w:r>
                              <w:rPr>
                                <w:spacing w:val="-1"/>
                              </w:rPr>
                              <w:t> </w:t>
                            </w:r>
                            <w:r>
                              <w:rPr/>
                              <w:t>-</w:t>
                            </w:r>
                            <w:r>
                              <w:rPr>
                                <w:spacing w:val="-4"/>
                              </w:rPr>
                              <w:t> </w:t>
                            </w:r>
                            <w:r>
                              <w:rPr/>
                              <w:t>d'aider</w:t>
                            </w:r>
                            <w:r>
                              <w:rPr>
                                <w:spacing w:val="-4"/>
                              </w:rPr>
                              <w:t> </w:t>
                            </w:r>
                            <w:r>
                              <w:rPr/>
                              <w:t>à</w:t>
                            </w:r>
                            <w:r>
                              <w:rPr>
                                <w:spacing w:val="-4"/>
                              </w:rPr>
                              <w:t> </w:t>
                            </w:r>
                            <w:r>
                              <w:rPr/>
                              <w:t>devenir</w:t>
                            </w:r>
                            <w:r>
                              <w:rPr>
                                <w:spacing w:val="-6"/>
                              </w:rPr>
                              <w:t> </w:t>
                            </w:r>
                            <w:r>
                              <w:rPr/>
                              <w:t>capable</w:t>
                            </w:r>
                            <w:r>
                              <w:rPr>
                                <w:spacing w:val="-4"/>
                              </w:rPr>
                              <w:t> </w:t>
                            </w:r>
                            <w:r>
                              <w:rPr/>
                              <w:t>de</w:t>
                            </w:r>
                            <w:r>
                              <w:rPr>
                                <w:spacing w:val="-6"/>
                              </w:rPr>
                              <w:t> </w:t>
                            </w:r>
                            <w:r>
                              <w:rPr/>
                              <w:t>refuser,</w:t>
                            </w:r>
                            <w:r>
                              <w:rPr>
                                <w:spacing w:val="-4"/>
                              </w:rPr>
                              <w:t> </w:t>
                            </w:r>
                            <w:r>
                              <w:rPr/>
                              <w:t>d'exprimer son désaccord, être force de proposition, être capable de fédérer.</w:t>
                            </w:r>
                          </w:p>
                          <w:p>
                            <w:pPr>
                              <w:pStyle w:val="BodyText"/>
                              <w:spacing w:line="268" w:lineRule="exact"/>
                            </w:pPr>
                            <w:r>
                              <w:rPr/>
                              <w:t>Pour</w:t>
                            </w:r>
                            <w:r>
                              <w:rPr>
                                <w:spacing w:val="-8"/>
                              </w:rPr>
                              <w:t> </w:t>
                            </w:r>
                            <w:r>
                              <w:rPr/>
                              <w:t>cette</w:t>
                            </w:r>
                            <w:r>
                              <w:rPr>
                                <w:spacing w:val="-4"/>
                              </w:rPr>
                              <w:t> </w:t>
                            </w:r>
                            <w:r>
                              <w:rPr/>
                              <w:t>séquence,</w:t>
                            </w:r>
                            <w:r>
                              <w:rPr>
                                <w:spacing w:val="-6"/>
                              </w:rPr>
                              <w:t> </w:t>
                            </w:r>
                            <w:r>
                              <w:rPr/>
                              <w:t>les</w:t>
                            </w:r>
                            <w:r>
                              <w:rPr>
                                <w:spacing w:val="-6"/>
                              </w:rPr>
                              <w:t> </w:t>
                            </w:r>
                            <w:r>
                              <w:rPr/>
                              <w:t>outils</w:t>
                            </w:r>
                            <w:r>
                              <w:rPr>
                                <w:spacing w:val="-4"/>
                              </w:rPr>
                              <w:t> </w:t>
                            </w:r>
                            <w:r>
                              <w:rPr/>
                              <w:t>adaptés</w:t>
                            </w:r>
                            <w:r>
                              <w:rPr>
                                <w:spacing w:val="-4"/>
                              </w:rPr>
                              <w:t> </w:t>
                            </w:r>
                            <w:r>
                              <w:rPr/>
                              <w:t>peuvent</w:t>
                            </w:r>
                            <w:r>
                              <w:rPr>
                                <w:spacing w:val="-4"/>
                              </w:rPr>
                              <w:t> </w:t>
                            </w:r>
                            <w:r>
                              <w:rPr/>
                              <w:t>notamment</w:t>
                            </w:r>
                            <w:r>
                              <w:rPr>
                                <w:spacing w:val="-4"/>
                              </w:rPr>
                              <w:t> </w:t>
                            </w:r>
                            <w:r>
                              <w:rPr>
                                <w:spacing w:val="-2"/>
                              </w:rPr>
                              <w:t>prendre</w:t>
                            </w:r>
                          </w:p>
                          <w:p>
                            <w:pPr>
                              <w:pStyle w:val="BodyText"/>
                              <w:spacing w:before="4"/>
                              <w:ind w:left="40"/>
                              <w:rPr>
                                <w:sz w:val="16"/>
                              </w:rPr>
                            </w:pPr>
                          </w:p>
                        </w:txbxContent>
                      </wps:txbx>
                      <wps:bodyPr wrap="square" lIns="0" tIns="0" rIns="0" bIns="0" rtlCol="0">
                        <a:noAutofit/>
                      </wps:bodyPr>
                    </wps:wsp>
                  </a:graphicData>
                </a:graphic>
              </wp:anchor>
            </w:drawing>
          </mc:Choice>
          <mc:Fallback>
            <w:pict>
              <v:shape style="position:absolute;margin-left:246.410004pt;margin-top:672.939941pt;width:326pt;height:107.9pt;mso-position-horizontal-relative:page;mso-position-vertical-relative:page;z-index:-15857664" type="#_x0000_t202" id="docshape27" filled="false" stroked="false">
                <v:textbox inset="0,0,0,0">
                  <w:txbxContent>
                    <w:p>
                      <w:pPr>
                        <w:pStyle w:val="BodyText"/>
                      </w:pPr>
                      <w:r>
                        <w:rPr/>
                        <w:t>Travail à partir de situations types (sorties festives, de nuit, sous la pression des paires, sous influence de distracteurs ou de produits psychoactifs, etc.). Cette séquence est animée avec des outils permettant : - d'élaborer une suite à un scénario ; - d'imaginer les dangers</w:t>
                      </w:r>
                      <w:r>
                        <w:rPr>
                          <w:spacing w:val="-4"/>
                        </w:rPr>
                        <w:t> </w:t>
                      </w:r>
                      <w:r>
                        <w:rPr/>
                        <w:t>potentiels</w:t>
                      </w:r>
                      <w:r>
                        <w:rPr>
                          <w:spacing w:val="-6"/>
                        </w:rPr>
                        <w:t> </w:t>
                      </w:r>
                      <w:r>
                        <w:rPr/>
                        <w:t>;</w:t>
                      </w:r>
                      <w:r>
                        <w:rPr>
                          <w:spacing w:val="-1"/>
                        </w:rPr>
                        <w:t> </w:t>
                      </w:r>
                      <w:r>
                        <w:rPr/>
                        <w:t>-</w:t>
                      </w:r>
                      <w:r>
                        <w:rPr>
                          <w:spacing w:val="-4"/>
                        </w:rPr>
                        <w:t> </w:t>
                      </w:r>
                      <w:r>
                        <w:rPr/>
                        <w:t>d'aider</w:t>
                      </w:r>
                      <w:r>
                        <w:rPr>
                          <w:spacing w:val="-4"/>
                        </w:rPr>
                        <w:t> </w:t>
                      </w:r>
                      <w:r>
                        <w:rPr/>
                        <w:t>à</w:t>
                      </w:r>
                      <w:r>
                        <w:rPr>
                          <w:spacing w:val="-4"/>
                        </w:rPr>
                        <w:t> </w:t>
                      </w:r>
                      <w:r>
                        <w:rPr/>
                        <w:t>devenir</w:t>
                      </w:r>
                      <w:r>
                        <w:rPr>
                          <w:spacing w:val="-6"/>
                        </w:rPr>
                        <w:t> </w:t>
                      </w:r>
                      <w:r>
                        <w:rPr/>
                        <w:t>capable</w:t>
                      </w:r>
                      <w:r>
                        <w:rPr>
                          <w:spacing w:val="-4"/>
                        </w:rPr>
                        <w:t> </w:t>
                      </w:r>
                      <w:r>
                        <w:rPr/>
                        <w:t>de</w:t>
                      </w:r>
                      <w:r>
                        <w:rPr>
                          <w:spacing w:val="-6"/>
                        </w:rPr>
                        <w:t> </w:t>
                      </w:r>
                      <w:r>
                        <w:rPr/>
                        <w:t>refuser,</w:t>
                      </w:r>
                      <w:r>
                        <w:rPr>
                          <w:spacing w:val="-4"/>
                        </w:rPr>
                        <w:t> </w:t>
                      </w:r>
                      <w:r>
                        <w:rPr/>
                        <w:t>d'exprimer son désaccord, être force de proposition, être capable de fédérer.</w:t>
                      </w:r>
                    </w:p>
                    <w:p>
                      <w:pPr>
                        <w:pStyle w:val="BodyText"/>
                        <w:spacing w:line="268" w:lineRule="exact"/>
                      </w:pPr>
                      <w:r>
                        <w:rPr/>
                        <w:t>Pour</w:t>
                      </w:r>
                      <w:r>
                        <w:rPr>
                          <w:spacing w:val="-8"/>
                        </w:rPr>
                        <w:t> </w:t>
                      </w:r>
                      <w:r>
                        <w:rPr/>
                        <w:t>cette</w:t>
                      </w:r>
                      <w:r>
                        <w:rPr>
                          <w:spacing w:val="-4"/>
                        </w:rPr>
                        <w:t> </w:t>
                      </w:r>
                      <w:r>
                        <w:rPr/>
                        <w:t>séquence,</w:t>
                      </w:r>
                      <w:r>
                        <w:rPr>
                          <w:spacing w:val="-6"/>
                        </w:rPr>
                        <w:t> </w:t>
                      </w:r>
                      <w:r>
                        <w:rPr/>
                        <w:t>les</w:t>
                      </w:r>
                      <w:r>
                        <w:rPr>
                          <w:spacing w:val="-6"/>
                        </w:rPr>
                        <w:t> </w:t>
                      </w:r>
                      <w:r>
                        <w:rPr/>
                        <w:t>outils</w:t>
                      </w:r>
                      <w:r>
                        <w:rPr>
                          <w:spacing w:val="-4"/>
                        </w:rPr>
                        <w:t> </w:t>
                      </w:r>
                      <w:r>
                        <w:rPr/>
                        <w:t>adaptés</w:t>
                      </w:r>
                      <w:r>
                        <w:rPr>
                          <w:spacing w:val="-4"/>
                        </w:rPr>
                        <w:t> </w:t>
                      </w:r>
                      <w:r>
                        <w:rPr/>
                        <w:t>peuvent</w:t>
                      </w:r>
                      <w:r>
                        <w:rPr>
                          <w:spacing w:val="-4"/>
                        </w:rPr>
                        <w:t> </w:t>
                      </w:r>
                      <w:r>
                        <w:rPr/>
                        <w:t>notamment</w:t>
                      </w:r>
                      <w:r>
                        <w:rPr>
                          <w:spacing w:val="-4"/>
                        </w:rPr>
                        <w:t> </w:t>
                      </w:r>
                      <w:r>
                        <w:rPr>
                          <w:spacing w:val="-2"/>
                        </w:rPr>
                        <w:t>prendre</w:t>
                      </w:r>
                    </w:p>
                    <w:p>
                      <w:pPr>
                        <w:pStyle w:val="BodyText"/>
                        <w:spacing w:before="4"/>
                        <w:ind w:left="40"/>
                        <w:rPr>
                          <w:sz w:val="16"/>
                        </w:rPr>
                      </w:pPr>
                    </w:p>
                  </w:txbxContent>
                </v:textbox>
                <w10:wrap type="none"/>
              </v:shape>
            </w:pict>
          </mc:Fallback>
        </mc:AlternateContent>
      </w:r>
      <w:r>
        <w:rPr/>
        <mc:AlternateContent>
          <mc:Choice Requires="wps">
            <w:drawing>
              <wp:anchor distT="0" distB="0" distL="0" distR="0" allowOverlap="1" layoutInCell="1" locked="0" behindDoc="1" simplePos="0" relativeHeight="487459328">
                <wp:simplePos x="0" y="0"/>
                <wp:positionH relativeFrom="page">
                  <wp:posOffset>722376</wp:posOffset>
                </wp:positionH>
                <wp:positionV relativeFrom="page">
                  <wp:posOffset>722375</wp:posOffset>
                </wp:positionV>
                <wp:extent cx="2410460" cy="68961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2410460" cy="689610"/>
                        </a:xfrm>
                        <a:prstGeom prst="rect">
                          <a:avLst/>
                        </a:prstGeom>
                      </wps:spPr>
                      <wps:txbx>
                        <w:txbxContent>
                          <w:p>
                            <w:pPr>
                              <w:pStyle w:val="BodyText"/>
                              <w:spacing w:before="2"/>
                              <w:ind w:left="110"/>
                            </w:pPr>
                            <w:r>
                              <w:rPr/>
                              <w:t>3.</w:t>
                            </w:r>
                            <w:r>
                              <w:rPr>
                                <w:spacing w:val="-7"/>
                              </w:rPr>
                              <w:t> </w:t>
                            </w:r>
                            <w:r>
                              <w:rPr/>
                              <w:t>Constitution</w:t>
                            </w:r>
                            <w:r>
                              <w:rPr>
                                <w:spacing w:val="-8"/>
                              </w:rPr>
                              <w:t> </w:t>
                            </w:r>
                            <w:r>
                              <w:rPr/>
                              <w:t>du</w:t>
                            </w:r>
                            <w:r>
                              <w:rPr>
                                <w:spacing w:val="-8"/>
                              </w:rPr>
                              <w:t> </w:t>
                            </w:r>
                            <w:r>
                              <w:rPr/>
                              <w:t>groupe</w:t>
                            </w:r>
                            <w:r>
                              <w:rPr>
                                <w:spacing w:val="-9"/>
                              </w:rPr>
                              <w:t> </w:t>
                            </w:r>
                            <w:r>
                              <w:rPr/>
                              <w:t>Se</w:t>
                            </w:r>
                            <w:r>
                              <w:rPr>
                                <w:spacing w:val="-7"/>
                              </w:rPr>
                              <w:t> </w:t>
                            </w:r>
                            <w:r>
                              <w:rPr/>
                              <w:t>présenter. Confronter ses expériences au groupe. Découvrir sa singularité. Créer du lien. Durée : 35 minutes</w:t>
                            </w:r>
                          </w:p>
                        </w:txbxContent>
                      </wps:txbx>
                      <wps:bodyPr wrap="square" lIns="0" tIns="0" rIns="0" bIns="0" rtlCol="0">
                        <a:noAutofit/>
                      </wps:bodyPr>
                    </wps:wsp>
                  </a:graphicData>
                </a:graphic>
              </wp:anchor>
            </w:drawing>
          </mc:Choice>
          <mc:Fallback>
            <w:pict>
              <v:shape style="position:absolute;margin-left:56.880001pt;margin-top:56.879978pt;width:189.8pt;height:54.3pt;mso-position-horizontal-relative:page;mso-position-vertical-relative:page;z-index:-15857152" type="#_x0000_t202" id="docshape28" filled="false" stroked="false">
                <v:textbox inset="0,0,0,0">
                  <w:txbxContent>
                    <w:p>
                      <w:pPr>
                        <w:pStyle w:val="BodyText"/>
                        <w:spacing w:before="2"/>
                        <w:ind w:left="110"/>
                      </w:pPr>
                      <w:r>
                        <w:rPr/>
                        <w:t>3.</w:t>
                      </w:r>
                      <w:r>
                        <w:rPr>
                          <w:spacing w:val="-7"/>
                        </w:rPr>
                        <w:t> </w:t>
                      </w:r>
                      <w:r>
                        <w:rPr/>
                        <w:t>Constitution</w:t>
                      </w:r>
                      <w:r>
                        <w:rPr>
                          <w:spacing w:val="-8"/>
                        </w:rPr>
                        <w:t> </w:t>
                      </w:r>
                      <w:r>
                        <w:rPr/>
                        <w:t>du</w:t>
                      </w:r>
                      <w:r>
                        <w:rPr>
                          <w:spacing w:val="-8"/>
                        </w:rPr>
                        <w:t> </w:t>
                      </w:r>
                      <w:r>
                        <w:rPr/>
                        <w:t>groupe</w:t>
                      </w:r>
                      <w:r>
                        <w:rPr>
                          <w:spacing w:val="-9"/>
                        </w:rPr>
                        <w:t> </w:t>
                      </w:r>
                      <w:r>
                        <w:rPr/>
                        <w:t>Se</w:t>
                      </w:r>
                      <w:r>
                        <w:rPr>
                          <w:spacing w:val="-7"/>
                        </w:rPr>
                        <w:t> </w:t>
                      </w:r>
                      <w:r>
                        <w:rPr/>
                        <w:t>présenter. Confronter ses expériences au groupe. Découvrir sa singularité. Créer du lien. Durée : 35 minutes</w:t>
                      </w:r>
                    </w:p>
                  </w:txbxContent>
                </v:textbox>
                <w10:wrap type="none"/>
              </v:shape>
            </w:pict>
          </mc:Fallback>
        </mc:AlternateContent>
      </w:r>
      <w:r>
        <w:rPr/>
        <mc:AlternateContent>
          <mc:Choice Requires="wps">
            <w:drawing>
              <wp:anchor distT="0" distB="0" distL="0" distR="0" allowOverlap="1" layoutInCell="1" locked="0" behindDoc="1" simplePos="0" relativeHeight="487459840">
                <wp:simplePos x="0" y="0"/>
                <wp:positionH relativeFrom="page">
                  <wp:posOffset>3132454</wp:posOffset>
                </wp:positionH>
                <wp:positionV relativeFrom="page">
                  <wp:posOffset>722375</wp:posOffset>
                </wp:positionV>
                <wp:extent cx="4128135" cy="68961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4128135" cy="689610"/>
                        </a:xfrm>
                        <a:prstGeom prst="rect">
                          <a:avLst/>
                        </a:prstGeom>
                      </wps:spPr>
                      <wps:txbx>
                        <w:txbxContent>
                          <w:p>
                            <w:pPr>
                              <w:pStyle w:val="BodyText"/>
                              <w:spacing w:before="2"/>
                            </w:pPr>
                            <w:r>
                              <w:rPr/>
                              <w:t>Alterner les techniques de présentation en privilégiant une forme dynamique.</w:t>
                            </w:r>
                            <w:r>
                              <w:rPr>
                                <w:spacing w:val="-4"/>
                              </w:rPr>
                              <w:t> </w:t>
                            </w:r>
                            <w:r>
                              <w:rPr/>
                              <w:t>Conduire</w:t>
                            </w:r>
                            <w:r>
                              <w:rPr>
                                <w:spacing w:val="-4"/>
                              </w:rPr>
                              <w:t> </w:t>
                            </w:r>
                            <w:r>
                              <w:rPr/>
                              <w:t>des</w:t>
                            </w:r>
                            <w:r>
                              <w:rPr>
                                <w:spacing w:val="-7"/>
                              </w:rPr>
                              <w:t> </w:t>
                            </w:r>
                            <w:r>
                              <w:rPr/>
                              <w:t>échanges</w:t>
                            </w:r>
                            <w:r>
                              <w:rPr>
                                <w:spacing w:val="-4"/>
                              </w:rPr>
                              <w:t> </w:t>
                            </w:r>
                            <w:r>
                              <w:rPr/>
                              <w:t>permettant</w:t>
                            </w:r>
                            <w:r>
                              <w:rPr>
                                <w:spacing w:val="-4"/>
                              </w:rPr>
                              <w:t> </w:t>
                            </w:r>
                            <w:r>
                              <w:rPr/>
                              <w:t>aux</w:t>
                            </w:r>
                            <w:r>
                              <w:rPr>
                                <w:spacing w:val="-7"/>
                              </w:rPr>
                              <w:t> </w:t>
                            </w:r>
                            <w:r>
                              <w:rPr/>
                              <w:t>stagiaires</w:t>
                            </w:r>
                            <w:r>
                              <w:rPr>
                                <w:spacing w:val="-4"/>
                              </w:rPr>
                              <w:t> </w:t>
                            </w:r>
                            <w:r>
                              <w:rPr/>
                              <w:t>de</w:t>
                            </w:r>
                            <w:r>
                              <w:rPr>
                                <w:spacing w:val="-4"/>
                              </w:rPr>
                              <w:t> </w:t>
                            </w:r>
                            <w:r>
                              <w:rPr/>
                              <w:t>faire part de leur expérience (types de trajet, types de véhicules utilisés, situations de presqu'accident rencontrées, etc.)</w:t>
                            </w:r>
                          </w:p>
                        </w:txbxContent>
                      </wps:txbx>
                      <wps:bodyPr wrap="square" lIns="0" tIns="0" rIns="0" bIns="0" rtlCol="0">
                        <a:noAutofit/>
                      </wps:bodyPr>
                    </wps:wsp>
                  </a:graphicData>
                </a:graphic>
              </wp:anchor>
            </w:drawing>
          </mc:Choice>
          <mc:Fallback>
            <w:pict>
              <v:shape style="position:absolute;margin-left:246.649994pt;margin-top:56.879978pt;width:325.05pt;height:54.3pt;mso-position-horizontal-relative:page;mso-position-vertical-relative:page;z-index:-15856640" type="#_x0000_t202" id="docshape29" filled="false" stroked="false">
                <v:textbox inset="0,0,0,0">
                  <w:txbxContent>
                    <w:p>
                      <w:pPr>
                        <w:pStyle w:val="BodyText"/>
                        <w:spacing w:before="2"/>
                      </w:pPr>
                      <w:r>
                        <w:rPr/>
                        <w:t>Alterner les techniques de présentation en privilégiant une forme dynamique.</w:t>
                      </w:r>
                      <w:r>
                        <w:rPr>
                          <w:spacing w:val="-4"/>
                        </w:rPr>
                        <w:t> </w:t>
                      </w:r>
                      <w:r>
                        <w:rPr/>
                        <w:t>Conduire</w:t>
                      </w:r>
                      <w:r>
                        <w:rPr>
                          <w:spacing w:val="-4"/>
                        </w:rPr>
                        <w:t> </w:t>
                      </w:r>
                      <w:r>
                        <w:rPr/>
                        <w:t>des</w:t>
                      </w:r>
                      <w:r>
                        <w:rPr>
                          <w:spacing w:val="-7"/>
                        </w:rPr>
                        <w:t> </w:t>
                      </w:r>
                      <w:r>
                        <w:rPr/>
                        <w:t>échanges</w:t>
                      </w:r>
                      <w:r>
                        <w:rPr>
                          <w:spacing w:val="-4"/>
                        </w:rPr>
                        <w:t> </w:t>
                      </w:r>
                      <w:r>
                        <w:rPr/>
                        <w:t>permettant</w:t>
                      </w:r>
                      <w:r>
                        <w:rPr>
                          <w:spacing w:val="-4"/>
                        </w:rPr>
                        <w:t> </w:t>
                      </w:r>
                      <w:r>
                        <w:rPr/>
                        <w:t>aux</w:t>
                      </w:r>
                      <w:r>
                        <w:rPr>
                          <w:spacing w:val="-7"/>
                        </w:rPr>
                        <w:t> </w:t>
                      </w:r>
                      <w:r>
                        <w:rPr/>
                        <w:t>stagiaires</w:t>
                      </w:r>
                      <w:r>
                        <w:rPr>
                          <w:spacing w:val="-4"/>
                        </w:rPr>
                        <w:t> </w:t>
                      </w:r>
                      <w:r>
                        <w:rPr/>
                        <w:t>de</w:t>
                      </w:r>
                      <w:r>
                        <w:rPr>
                          <w:spacing w:val="-4"/>
                        </w:rPr>
                        <w:t> </w:t>
                      </w:r>
                      <w:r>
                        <w:rPr/>
                        <w:t>faire part de leur expérience (types de trajet, types de véhicules utilisés, situations de presqu'accident rencontrées, etc.)</w:t>
                      </w:r>
                    </w:p>
                  </w:txbxContent>
                </v:textbox>
                <w10:wrap type="none"/>
              </v:shape>
            </w:pict>
          </mc:Fallback>
        </mc:AlternateContent>
      </w:r>
      <w:r>
        <w:rPr/>
        <mc:AlternateContent>
          <mc:Choice Requires="wps">
            <w:drawing>
              <wp:anchor distT="0" distB="0" distL="0" distR="0" allowOverlap="1" layoutInCell="1" locked="0" behindDoc="1" simplePos="0" relativeHeight="487460352">
                <wp:simplePos x="0" y="0"/>
                <wp:positionH relativeFrom="page">
                  <wp:posOffset>722376</wp:posOffset>
                </wp:positionH>
                <wp:positionV relativeFrom="page">
                  <wp:posOffset>1411477</wp:posOffset>
                </wp:positionV>
                <wp:extent cx="2410460" cy="688975"/>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2410460" cy="688975"/>
                        </a:xfrm>
                        <a:prstGeom prst="rect">
                          <a:avLst/>
                        </a:prstGeom>
                      </wps:spPr>
                      <wps:txbx>
                        <w:txbxContent>
                          <w:p>
                            <w:pPr>
                              <w:pStyle w:val="BodyText"/>
                              <w:ind w:left="110"/>
                            </w:pPr>
                            <w:r>
                              <w:rPr/>
                              <w:t>4. Traitement du questionnaire d'autoévaluation Confronter ses expériences</w:t>
                            </w:r>
                            <w:r>
                              <w:rPr>
                                <w:spacing w:val="-7"/>
                              </w:rPr>
                              <w:t> </w:t>
                            </w:r>
                            <w:r>
                              <w:rPr/>
                              <w:t>au</w:t>
                            </w:r>
                            <w:r>
                              <w:rPr>
                                <w:spacing w:val="-9"/>
                              </w:rPr>
                              <w:t> </w:t>
                            </w:r>
                            <w:r>
                              <w:rPr/>
                              <w:t>groupe.</w:t>
                            </w:r>
                            <w:r>
                              <w:rPr>
                                <w:spacing w:val="-10"/>
                              </w:rPr>
                              <w:t> </w:t>
                            </w:r>
                            <w:r>
                              <w:rPr/>
                              <w:t>Découvrir</w:t>
                            </w:r>
                            <w:r>
                              <w:rPr>
                                <w:spacing w:val="-12"/>
                              </w:rPr>
                              <w:t> </w:t>
                            </w:r>
                            <w:r>
                              <w:rPr/>
                              <w:t>le groupe. Durée : 45 minutes</w:t>
                            </w:r>
                          </w:p>
                        </w:txbxContent>
                      </wps:txbx>
                      <wps:bodyPr wrap="square" lIns="0" tIns="0" rIns="0" bIns="0" rtlCol="0">
                        <a:noAutofit/>
                      </wps:bodyPr>
                    </wps:wsp>
                  </a:graphicData>
                </a:graphic>
              </wp:anchor>
            </w:drawing>
          </mc:Choice>
          <mc:Fallback>
            <w:pict>
              <v:shape style="position:absolute;margin-left:56.880001pt;margin-top:111.139977pt;width:189.8pt;height:54.25pt;mso-position-horizontal-relative:page;mso-position-vertical-relative:page;z-index:-15856128" type="#_x0000_t202" id="docshape30" filled="false" stroked="false">
                <v:textbox inset="0,0,0,0">
                  <w:txbxContent>
                    <w:p>
                      <w:pPr>
                        <w:pStyle w:val="BodyText"/>
                        <w:ind w:left="110"/>
                      </w:pPr>
                      <w:r>
                        <w:rPr/>
                        <w:t>4. Traitement du questionnaire d'autoévaluation Confronter ses expériences</w:t>
                      </w:r>
                      <w:r>
                        <w:rPr>
                          <w:spacing w:val="-7"/>
                        </w:rPr>
                        <w:t> </w:t>
                      </w:r>
                      <w:r>
                        <w:rPr/>
                        <w:t>au</w:t>
                      </w:r>
                      <w:r>
                        <w:rPr>
                          <w:spacing w:val="-9"/>
                        </w:rPr>
                        <w:t> </w:t>
                      </w:r>
                      <w:r>
                        <w:rPr/>
                        <w:t>groupe.</w:t>
                      </w:r>
                      <w:r>
                        <w:rPr>
                          <w:spacing w:val="-10"/>
                        </w:rPr>
                        <w:t> </w:t>
                      </w:r>
                      <w:r>
                        <w:rPr/>
                        <w:t>Découvrir</w:t>
                      </w:r>
                      <w:r>
                        <w:rPr>
                          <w:spacing w:val="-12"/>
                        </w:rPr>
                        <w:t> </w:t>
                      </w:r>
                      <w:r>
                        <w:rPr/>
                        <w:t>le groupe. Durée : 45 minutes</w:t>
                      </w:r>
                    </w:p>
                  </w:txbxContent>
                </v:textbox>
                <w10:wrap type="none"/>
              </v:shape>
            </w:pict>
          </mc:Fallback>
        </mc:AlternateContent>
      </w:r>
      <w:r>
        <w:rPr/>
        <mc:AlternateContent>
          <mc:Choice Requires="wps">
            <w:drawing>
              <wp:anchor distT="0" distB="0" distL="0" distR="0" allowOverlap="1" layoutInCell="1" locked="0" behindDoc="1" simplePos="0" relativeHeight="487460864">
                <wp:simplePos x="0" y="0"/>
                <wp:positionH relativeFrom="page">
                  <wp:posOffset>3132454</wp:posOffset>
                </wp:positionH>
                <wp:positionV relativeFrom="page">
                  <wp:posOffset>1411477</wp:posOffset>
                </wp:positionV>
                <wp:extent cx="4128135" cy="688975"/>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4128135" cy="688975"/>
                        </a:xfrm>
                        <a:prstGeom prst="rect">
                          <a:avLst/>
                        </a:prstGeom>
                      </wps:spPr>
                      <wps:txbx>
                        <w:txbxContent>
                          <w:p>
                            <w:pPr>
                              <w:pStyle w:val="BodyText"/>
                              <w:ind w:right="158"/>
                            </w:pPr>
                            <w:r>
                              <w:rPr/>
                              <w:t>A partir du questionnaire d'autoévaluation, exploiter de façon interactive</w:t>
                            </w:r>
                            <w:r>
                              <w:rPr>
                                <w:spacing w:val="-4"/>
                              </w:rPr>
                              <w:t> </w:t>
                            </w:r>
                            <w:r>
                              <w:rPr/>
                              <w:t>les</w:t>
                            </w:r>
                            <w:r>
                              <w:rPr>
                                <w:spacing w:val="-3"/>
                              </w:rPr>
                              <w:t> </w:t>
                            </w:r>
                            <w:r>
                              <w:rPr/>
                              <w:t>réponses</w:t>
                            </w:r>
                            <w:r>
                              <w:rPr>
                                <w:spacing w:val="-4"/>
                              </w:rPr>
                              <w:t> </w:t>
                            </w:r>
                            <w:r>
                              <w:rPr/>
                              <w:t>en</w:t>
                            </w:r>
                            <w:r>
                              <w:rPr>
                                <w:spacing w:val="-7"/>
                              </w:rPr>
                              <w:t> </w:t>
                            </w:r>
                            <w:r>
                              <w:rPr/>
                              <w:t>privilégiant</w:t>
                            </w:r>
                            <w:r>
                              <w:rPr>
                                <w:spacing w:val="-4"/>
                              </w:rPr>
                              <w:t> </w:t>
                            </w:r>
                            <w:r>
                              <w:rPr/>
                              <w:t>les</w:t>
                            </w:r>
                            <w:r>
                              <w:rPr>
                                <w:spacing w:val="-4"/>
                              </w:rPr>
                              <w:t> </w:t>
                            </w:r>
                            <w:r>
                              <w:rPr/>
                              <w:t>travaux</w:t>
                            </w:r>
                            <w:r>
                              <w:rPr>
                                <w:spacing w:val="-6"/>
                              </w:rPr>
                              <w:t> </w:t>
                            </w:r>
                            <w:r>
                              <w:rPr/>
                              <w:t>en</w:t>
                            </w:r>
                            <w:r>
                              <w:rPr>
                                <w:spacing w:val="-4"/>
                              </w:rPr>
                              <w:t> </w:t>
                            </w:r>
                            <w:r>
                              <w:rPr/>
                              <w:t>sous-groupe pour prendre en compte les problématiques des élèves.</w:t>
                            </w:r>
                          </w:p>
                          <w:p>
                            <w:pPr>
                              <w:pStyle w:val="BodyText"/>
                              <w:spacing w:before="4"/>
                              <w:ind w:left="40"/>
                              <w:rPr>
                                <w:sz w:val="16"/>
                              </w:rPr>
                            </w:pPr>
                          </w:p>
                        </w:txbxContent>
                      </wps:txbx>
                      <wps:bodyPr wrap="square" lIns="0" tIns="0" rIns="0" bIns="0" rtlCol="0">
                        <a:noAutofit/>
                      </wps:bodyPr>
                    </wps:wsp>
                  </a:graphicData>
                </a:graphic>
              </wp:anchor>
            </w:drawing>
          </mc:Choice>
          <mc:Fallback>
            <w:pict>
              <v:shape style="position:absolute;margin-left:246.649994pt;margin-top:111.139977pt;width:325.05pt;height:54.25pt;mso-position-horizontal-relative:page;mso-position-vertical-relative:page;z-index:-15855616" type="#_x0000_t202" id="docshape31" filled="false" stroked="false">
                <v:textbox inset="0,0,0,0">
                  <w:txbxContent>
                    <w:p>
                      <w:pPr>
                        <w:pStyle w:val="BodyText"/>
                        <w:ind w:right="158"/>
                      </w:pPr>
                      <w:r>
                        <w:rPr/>
                        <w:t>A partir du questionnaire d'autoévaluation, exploiter de façon interactive</w:t>
                      </w:r>
                      <w:r>
                        <w:rPr>
                          <w:spacing w:val="-4"/>
                        </w:rPr>
                        <w:t> </w:t>
                      </w:r>
                      <w:r>
                        <w:rPr/>
                        <w:t>les</w:t>
                      </w:r>
                      <w:r>
                        <w:rPr>
                          <w:spacing w:val="-3"/>
                        </w:rPr>
                        <w:t> </w:t>
                      </w:r>
                      <w:r>
                        <w:rPr/>
                        <w:t>réponses</w:t>
                      </w:r>
                      <w:r>
                        <w:rPr>
                          <w:spacing w:val="-4"/>
                        </w:rPr>
                        <w:t> </w:t>
                      </w:r>
                      <w:r>
                        <w:rPr/>
                        <w:t>en</w:t>
                      </w:r>
                      <w:r>
                        <w:rPr>
                          <w:spacing w:val="-7"/>
                        </w:rPr>
                        <w:t> </w:t>
                      </w:r>
                      <w:r>
                        <w:rPr/>
                        <w:t>privilégiant</w:t>
                      </w:r>
                      <w:r>
                        <w:rPr>
                          <w:spacing w:val="-4"/>
                        </w:rPr>
                        <w:t> </w:t>
                      </w:r>
                      <w:r>
                        <w:rPr/>
                        <w:t>les</w:t>
                      </w:r>
                      <w:r>
                        <w:rPr>
                          <w:spacing w:val="-4"/>
                        </w:rPr>
                        <w:t> </w:t>
                      </w:r>
                      <w:r>
                        <w:rPr/>
                        <w:t>travaux</w:t>
                      </w:r>
                      <w:r>
                        <w:rPr>
                          <w:spacing w:val="-6"/>
                        </w:rPr>
                        <w:t> </w:t>
                      </w:r>
                      <w:r>
                        <w:rPr/>
                        <w:t>en</w:t>
                      </w:r>
                      <w:r>
                        <w:rPr>
                          <w:spacing w:val="-4"/>
                        </w:rPr>
                        <w:t> </w:t>
                      </w:r>
                      <w:r>
                        <w:rPr/>
                        <w:t>sous-groupe pour prendre en compte les problématiques des élèves.</w:t>
                      </w:r>
                    </w:p>
                    <w:p>
                      <w:pPr>
                        <w:pStyle w:val="BodyText"/>
                        <w:spacing w:before="4"/>
                        <w:ind w:left="40"/>
                        <w:rPr>
                          <w:sz w:val="16"/>
                        </w:rPr>
                      </w:pPr>
                    </w:p>
                  </w:txbxContent>
                </v:textbox>
                <w10:wrap type="none"/>
              </v:shape>
            </w:pict>
          </mc:Fallback>
        </mc:AlternateContent>
      </w:r>
      <w:r>
        <w:rPr/>
        <mc:AlternateContent>
          <mc:Choice Requires="wps">
            <w:drawing>
              <wp:anchor distT="0" distB="0" distL="0" distR="0" allowOverlap="1" layoutInCell="1" locked="0" behindDoc="1" simplePos="0" relativeHeight="487461376">
                <wp:simplePos x="0" y="0"/>
                <wp:positionH relativeFrom="page">
                  <wp:posOffset>722376</wp:posOffset>
                </wp:positionH>
                <wp:positionV relativeFrom="page">
                  <wp:posOffset>2100325</wp:posOffset>
                </wp:positionV>
                <wp:extent cx="2410460" cy="2736215"/>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2410460" cy="2736215"/>
                        </a:xfrm>
                        <a:prstGeom prst="rect">
                          <a:avLst/>
                        </a:prstGeom>
                      </wps:spPr>
                      <wps:txbx>
                        <w:txbxContent>
                          <w:p>
                            <w:pPr>
                              <w:pStyle w:val="BodyText"/>
                              <w:ind w:left="110"/>
                            </w:pPr>
                            <w:r>
                              <w:rPr/>
                              <w:t>5.</w:t>
                            </w:r>
                            <w:r>
                              <w:rPr>
                                <w:spacing w:val="-7"/>
                              </w:rPr>
                              <w:t> </w:t>
                            </w:r>
                            <w:r>
                              <w:rPr/>
                              <w:t>Perception</w:t>
                            </w:r>
                            <w:r>
                              <w:rPr>
                                <w:spacing w:val="-8"/>
                              </w:rPr>
                              <w:t> </w:t>
                            </w:r>
                            <w:r>
                              <w:rPr/>
                              <w:t>des</w:t>
                            </w:r>
                            <w:r>
                              <w:rPr>
                                <w:spacing w:val="-7"/>
                              </w:rPr>
                              <w:t> </w:t>
                            </w:r>
                            <w:r>
                              <w:rPr/>
                              <w:t>risques</w:t>
                            </w:r>
                            <w:r>
                              <w:rPr>
                                <w:spacing w:val="-6"/>
                              </w:rPr>
                              <w:t> </w:t>
                            </w:r>
                            <w:r>
                              <w:rPr/>
                              <w:t>Se</w:t>
                            </w:r>
                            <w:r>
                              <w:rPr>
                                <w:spacing w:val="-7"/>
                              </w:rPr>
                              <w:t> </w:t>
                            </w:r>
                            <w:r>
                              <w:rPr/>
                              <w:t>positionner face au risque. Se confronter à la perception des autres.</w:t>
                            </w:r>
                          </w:p>
                          <w:p>
                            <w:pPr>
                              <w:pStyle w:val="BodyText"/>
                              <w:ind w:left="0"/>
                            </w:pPr>
                          </w:p>
                          <w:p>
                            <w:pPr>
                              <w:pStyle w:val="BodyText"/>
                              <w:spacing w:before="1"/>
                              <w:ind w:left="0"/>
                            </w:pPr>
                          </w:p>
                          <w:p>
                            <w:pPr>
                              <w:pStyle w:val="BodyText"/>
                              <w:spacing w:before="1"/>
                              <w:ind w:left="110" w:right="79"/>
                            </w:pPr>
                            <w:r>
                              <w:rPr/>
                              <w:t>Prendre</w:t>
                            </w:r>
                            <w:r>
                              <w:rPr>
                                <w:spacing w:val="-9"/>
                              </w:rPr>
                              <w:t> </w:t>
                            </w:r>
                            <w:r>
                              <w:rPr/>
                              <w:t>en</w:t>
                            </w:r>
                            <w:r>
                              <w:rPr>
                                <w:spacing w:val="-8"/>
                              </w:rPr>
                              <w:t> </w:t>
                            </w:r>
                            <w:r>
                              <w:rPr/>
                              <w:t>compte</w:t>
                            </w:r>
                            <w:r>
                              <w:rPr>
                                <w:spacing w:val="-8"/>
                              </w:rPr>
                              <w:t> </w:t>
                            </w:r>
                            <w:r>
                              <w:rPr/>
                              <w:t>les</w:t>
                            </w:r>
                            <w:r>
                              <w:rPr>
                                <w:spacing w:val="-7"/>
                              </w:rPr>
                              <w:t> </w:t>
                            </w:r>
                            <w:r>
                              <w:rPr/>
                              <w:t>différents</w:t>
                            </w:r>
                            <w:r>
                              <w:rPr>
                                <w:spacing w:val="-8"/>
                              </w:rPr>
                              <w:t> </w:t>
                            </w:r>
                            <w:r>
                              <w:rPr/>
                              <w:t>points de vue pour mieux appréhender le risque. Durée : 1 heure</w:t>
                            </w:r>
                          </w:p>
                          <w:p>
                            <w:pPr>
                              <w:pStyle w:val="BodyText"/>
                              <w:spacing w:before="4"/>
                              <w:ind w:left="40"/>
                              <w:rPr>
                                <w:sz w:val="16"/>
                              </w:rPr>
                            </w:pPr>
                          </w:p>
                        </w:txbxContent>
                      </wps:txbx>
                      <wps:bodyPr wrap="square" lIns="0" tIns="0" rIns="0" bIns="0" rtlCol="0">
                        <a:noAutofit/>
                      </wps:bodyPr>
                    </wps:wsp>
                  </a:graphicData>
                </a:graphic>
              </wp:anchor>
            </w:drawing>
          </mc:Choice>
          <mc:Fallback>
            <w:pict>
              <v:shape style="position:absolute;margin-left:56.880001pt;margin-top:165.379974pt;width:189.8pt;height:215.45pt;mso-position-horizontal-relative:page;mso-position-vertical-relative:page;z-index:-15855104" type="#_x0000_t202" id="docshape32" filled="false" stroked="false">
                <v:textbox inset="0,0,0,0">
                  <w:txbxContent>
                    <w:p>
                      <w:pPr>
                        <w:pStyle w:val="BodyText"/>
                        <w:ind w:left="110"/>
                      </w:pPr>
                      <w:r>
                        <w:rPr/>
                        <w:t>5.</w:t>
                      </w:r>
                      <w:r>
                        <w:rPr>
                          <w:spacing w:val="-7"/>
                        </w:rPr>
                        <w:t> </w:t>
                      </w:r>
                      <w:r>
                        <w:rPr/>
                        <w:t>Perception</w:t>
                      </w:r>
                      <w:r>
                        <w:rPr>
                          <w:spacing w:val="-8"/>
                        </w:rPr>
                        <w:t> </w:t>
                      </w:r>
                      <w:r>
                        <w:rPr/>
                        <w:t>des</w:t>
                      </w:r>
                      <w:r>
                        <w:rPr>
                          <w:spacing w:val="-7"/>
                        </w:rPr>
                        <w:t> </w:t>
                      </w:r>
                      <w:r>
                        <w:rPr/>
                        <w:t>risques</w:t>
                      </w:r>
                      <w:r>
                        <w:rPr>
                          <w:spacing w:val="-6"/>
                        </w:rPr>
                        <w:t> </w:t>
                      </w:r>
                      <w:r>
                        <w:rPr/>
                        <w:t>Se</w:t>
                      </w:r>
                      <w:r>
                        <w:rPr>
                          <w:spacing w:val="-7"/>
                        </w:rPr>
                        <w:t> </w:t>
                      </w:r>
                      <w:r>
                        <w:rPr/>
                        <w:t>positionner face au risque. Se confronter à la perception des autres.</w:t>
                      </w:r>
                    </w:p>
                    <w:p>
                      <w:pPr>
                        <w:pStyle w:val="BodyText"/>
                        <w:ind w:left="0"/>
                      </w:pPr>
                    </w:p>
                    <w:p>
                      <w:pPr>
                        <w:pStyle w:val="BodyText"/>
                        <w:spacing w:before="1"/>
                        <w:ind w:left="0"/>
                      </w:pPr>
                    </w:p>
                    <w:p>
                      <w:pPr>
                        <w:pStyle w:val="BodyText"/>
                        <w:spacing w:before="1"/>
                        <w:ind w:left="110" w:right="79"/>
                      </w:pPr>
                      <w:r>
                        <w:rPr/>
                        <w:t>Prendre</w:t>
                      </w:r>
                      <w:r>
                        <w:rPr>
                          <w:spacing w:val="-9"/>
                        </w:rPr>
                        <w:t> </w:t>
                      </w:r>
                      <w:r>
                        <w:rPr/>
                        <w:t>en</w:t>
                      </w:r>
                      <w:r>
                        <w:rPr>
                          <w:spacing w:val="-8"/>
                        </w:rPr>
                        <w:t> </w:t>
                      </w:r>
                      <w:r>
                        <w:rPr/>
                        <w:t>compte</w:t>
                      </w:r>
                      <w:r>
                        <w:rPr>
                          <w:spacing w:val="-8"/>
                        </w:rPr>
                        <w:t> </w:t>
                      </w:r>
                      <w:r>
                        <w:rPr/>
                        <w:t>les</w:t>
                      </w:r>
                      <w:r>
                        <w:rPr>
                          <w:spacing w:val="-7"/>
                        </w:rPr>
                        <w:t> </w:t>
                      </w:r>
                      <w:r>
                        <w:rPr/>
                        <w:t>différents</w:t>
                      </w:r>
                      <w:r>
                        <w:rPr>
                          <w:spacing w:val="-8"/>
                        </w:rPr>
                        <w:t> </w:t>
                      </w:r>
                      <w:r>
                        <w:rPr/>
                        <w:t>points de vue pour mieux appréhender le risque. Durée : 1 heure</w:t>
                      </w:r>
                    </w:p>
                    <w:p>
                      <w:pPr>
                        <w:pStyle w:val="BodyText"/>
                        <w:spacing w:before="4"/>
                        <w:ind w:left="40"/>
                        <w:rPr>
                          <w:sz w:val="16"/>
                        </w:rPr>
                      </w:pPr>
                    </w:p>
                  </w:txbxContent>
                </v:textbox>
                <w10:wrap type="none"/>
              </v:shape>
            </w:pict>
          </mc:Fallback>
        </mc:AlternateContent>
      </w:r>
      <w:r>
        <w:rPr/>
        <mc:AlternateContent>
          <mc:Choice Requires="wps">
            <w:drawing>
              <wp:anchor distT="0" distB="0" distL="0" distR="0" allowOverlap="1" layoutInCell="1" locked="0" behindDoc="1" simplePos="0" relativeHeight="487461888">
                <wp:simplePos x="0" y="0"/>
                <wp:positionH relativeFrom="page">
                  <wp:posOffset>3132454</wp:posOffset>
                </wp:positionH>
                <wp:positionV relativeFrom="page">
                  <wp:posOffset>2100325</wp:posOffset>
                </wp:positionV>
                <wp:extent cx="4128135" cy="2736215"/>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4128135" cy="2736215"/>
                        </a:xfrm>
                        <a:prstGeom prst="rect">
                          <a:avLst/>
                        </a:prstGeom>
                      </wps:spPr>
                      <wps:txbx>
                        <w:txbxContent>
                          <w:p>
                            <w:pPr>
                              <w:pStyle w:val="BodyText"/>
                              <w:ind w:right="107"/>
                            </w:pPr>
                            <w:r>
                              <w:rPr/>
                              <w:t>Evaluer</w:t>
                            </w:r>
                            <w:r>
                              <w:rPr>
                                <w:spacing w:val="-5"/>
                              </w:rPr>
                              <w:t> </w:t>
                            </w:r>
                            <w:r>
                              <w:rPr/>
                              <w:t>individuellement</w:t>
                            </w:r>
                            <w:r>
                              <w:rPr>
                                <w:spacing w:val="-7"/>
                              </w:rPr>
                              <w:t> </w:t>
                            </w:r>
                            <w:r>
                              <w:rPr/>
                              <w:t>sa</w:t>
                            </w:r>
                            <w:r>
                              <w:rPr>
                                <w:spacing w:val="-5"/>
                              </w:rPr>
                              <w:t> </w:t>
                            </w:r>
                            <w:r>
                              <w:rPr/>
                              <w:t>perception</w:t>
                            </w:r>
                            <w:r>
                              <w:rPr>
                                <w:spacing w:val="-6"/>
                              </w:rPr>
                              <w:t> </w:t>
                            </w:r>
                            <w:r>
                              <w:rPr/>
                              <w:t>des</w:t>
                            </w:r>
                            <w:r>
                              <w:rPr>
                                <w:spacing w:val="-8"/>
                              </w:rPr>
                              <w:t> </w:t>
                            </w:r>
                            <w:r>
                              <w:rPr/>
                              <w:t>risques,</w:t>
                            </w:r>
                            <w:r>
                              <w:rPr>
                                <w:spacing w:val="-4"/>
                              </w:rPr>
                              <w:t> </w:t>
                            </w:r>
                            <w:r>
                              <w:rPr/>
                              <w:t>notamment</w:t>
                            </w:r>
                            <w:r>
                              <w:rPr>
                                <w:spacing w:val="-5"/>
                              </w:rPr>
                              <w:t> </w:t>
                            </w:r>
                            <w:r>
                              <w:rPr/>
                              <w:t>au regard du vécu des autres élèves. Echanger collectivement sur les résultats de ces évaluations. Dégager des tendances au sein du groupe. Mettre en avant la subjectivité du risque.</w:t>
                            </w:r>
                          </w:p>
                          <w:p>
                            <w:pPr>
                              <w:pStyle w:val="BodyText"/>
                              <w:spacing w:before="1"/>
                              <w:ind w:left="0"/>
                            </w:pPr>
                          </w:p>
                          <w:p>
                            <w:pPr>
                              <w:pStyle w:val="BodyText"/>
                              <w:spacing w:before="1"/>
                              <w:ind w:right="158"/>
                            </w:pPr>
                            <w:r>
                              <w:rPr/>
                              <w:t>Utilisation de supports (photos, vidéos, etc.) présentant des risques en situation de conduite et permettant à l'enseignant de mener une discussion</w:t>
                            </w:r>
                            <w:r>
                              <w:rPr>
                                <w:spacing w:val="-5"/>
                              </w:rPr>
                              <w:t> </w:t>
                            </w:r>
                            <w:r>
                              <w:rPr/>
                              <w:t>à</w:t>
                            </w:r>
                            <w:r>
                              <w:rPr>
                                <w:spacing w:val="-4"/>
                              </w:rPr>
                              <w:t> </w:t>
                            </w:r>
                            <w:r>
                              <w:rPr/>
                              <w:t>partir</w:t>
                            </w:r>
                            <w:r>
                              <w:rPr>
                                <w:spacing w:val="-4"/>
                              </w:rPr>
                              <w:t> </w:t>
                            </w:r>
                            <w:r>
                              <w:rPr/>
                              <w:t>du</w:t>
                            </w:r>
                            <w:r>
                              <w:rPr>
                                <w:spacing w:val="-6"/>
                              </w:rPr>
                              <w:t> </w:t>
                            </w:r>
                            <w:r>
                              <w:rPr/>
                              <w:t>ressenti</w:t>
                            </w:r>
                            <w:r>
                              <w:rPr>
                                <w:spacing w:val="-4"/>
                              </w:rPr>
                              <w:t> </w:t>
                            </w:r>
                            <w:r>
                              <w:rPr/>
                              <w:t>des</w:t>
                            </w:r>
                            <w:r>
                              <w:rPr>
                                <w:spacing w:val="-4"/>
                              </w:rPr>
                              <w:t> </w:t>
                            </w:r>
                            <w:r>
                              <w:rPr/>
                              <w:t>élèves</w:t>
                            </w:r>
                            <w:r>
                              <w:rPr>
                                <w:spacing w:val="-3"/>
                              </w:rPr>
                              <w:t> </w:t>
                            </w:r>
                            <w:r>
                              <w:rPr/>
                              <w:t>face</w:t>
                            </w:r>
                            <w:r>
                              <w:rPr>
                                <w:spacing w:val="-4"/>
                              </w:rPr>
                              <w:t> </w:t>
                            </w:r>
                            <w:r>
                              <w:rPr/>
                              <w:t>au</w:t>
                            </w:r>
                            <w:r>
                              <w:rPr>
                                <w:spacing w:val="-5"/>
                              </w:rPr>
                              <w:t> </w:t>
                            </w:r>
                            <w:r>
                              <w:rPr/>
                              <w:t>danger.</w:t>
                            </w:r>
                            <w:r>
                              <w:rPr>
                                <w:spacing w:val="-4"/>
                              </w:rPr>
                              <w:t> </w:t>
                            </w:r>
                            <w:r>
                              <w:rPr/>
                              <w:t>L'enseignant pourra par exemple accompagner les élèves à se positionner sur une échelle de risque estimé. En introduction de la séquence, un simulateur peut être utilisé pour amorcer un travail collectif sur la perception des risques. Pour cette séquence, les exercices sur simulateur ne doivent pas durer plus de 20 minutes et doivent être encadrés par l'enseignant constamment présent avec les élèves. Le paramétrage du simulateur évite dans la mesure du possible les situations d'accident.</w:t>
                            </w:r>
                          </w:p>
                        </w:txbxContent>
                      </wps:txbx>
                      <wps:bodyPr wrap="square" lIns="0" tIns="0" rIns="0" bIns="0" rtlCol="0">
                        <a:noAutofit/>
                      </wps:bodyPr>
                    </wps:wsp>
                  </a:graphicData>
                </a:graphic>
              </wp:anchor>
            </w:drawing>
          </mc:Choice>
          <mc:Fallback>
            <w:pict>
              <v:shape style="position:absolute;margin-left:246.649994pt;margin-top:165.379974pt;width:325.05pt;height:215.45pt;mso-position-horizontal-relative:page;mso-position-vertical-relative:page;z-index:-15854592" type="#_x0000_t202" id="docshape33" filled="false" stroked="false">
                <v:textbox inset="0,0,0,0">
                  <w:txbxContent>
                    <w:p>
                      <w:pPr>
                        <w:pStyle w:val="BodyText"/>
                        <w:ind w:right="107"/>
                      </w:pPr>
                      <w:r>
                        <w:rPr/>
                        <w:t>Evaluer</w:t>
                      </w:r>
                      <w:r>
                        <w:rPr>
                          <w:spacing w:val="-5"/>
                        </w:rPr>
                        <w:t> </w:t>
                      </w:r>
                      <w:r>
                        <w:rPr/>
                        <w:t>individuellement</w:t>
                      </w:r>
                      <w:r>
                        <w:rPr>
                          <w:spacing w:val="-7"/>
                        </w:rPr>
                        <w:t> </w:t>
                      </w:r>
                      <w:r>
                        <w:rPr/>
                        <w:t>sa</w:t>
                      </w:r>
                      <w:r>
                        <w:rPr>
                          <w:spacing w:val="-5"/>
                        </w:rPr>
                        <w:t> </w:t>
                      </w:r>
                      <w:r>
                        <w:rPr/>
                        <w:t>perception</w:t>
                      </w:r>
                      <w:r>
                        <w:rPr>
                          <w:spacing w:val="-6"/>
                        </w:rPr>
                        <w:t> </w:t>
                      </w:r>
                      <w:r>
                        <w:rPr/>
                        <w:t>des</w:t>
                      </w:r>
                      <w:r>
                        <w:rPr>
                          <w:spacing w:val="-8"/>
                        </w:rPr>
                        <w:t> </w:t>
                      </w:r>
                      <w:r>
                        <w:rPr/>
                        <w:t>risques,</w:t>
                      </w:r>
                      <w:r>
                        <w:rPr>
                          <w:spacing w:val="-4"/>
                        </w:rPr>
                        <w:t> </w:t>
                      </w:r>
                      <w:r>
                        <w:rPr/>
                        <w:t>notamment</w:t>
                      </w:r>
                      <w:r>
                        <w:rPr>
                          <w:spacing w:val="-5"/>
                        </w:rPr>
                        <w:t> </w:t>
                      </w:r>
                      <w:r>
                        <w:rPr/>
                        <w:t>au regard du vécu des autres élèves. Echanger collectivement sur les résultats de ces évaluations. Dégager des tendances au sein du groupe. Mettre en avant la subjectivité du risque.</w:t>
                      </w:r>
                    </w:p>
                    <w:p>
                      <w:pPr>
                        <w:pStyle w:val="BodyText"/>
                        <w:spacing w:before="1"/>
                        <w:ind w:left="0"/>
                      </w:pPr>
                    </w:p>
                    <w:p>
                      <w:pPr>
                        <w:pStyle w:val="BodyText"/>
                        <w:spacing w:before="1"/>
                        <w:ind w:right="158"/>
                      </w:pPr>
                      <w:r>
                        <w:rPr/>
                        <w:t>Utilisation de supports (photos, vidéos, etc.) présentant des risques en situation de conduite et permettant à l'enseignant de mener une discussion</w:t>
                      </w:r>
                      <w:r>
                        <w:rPr>
                          <w:spacing w:val="-5"/>
                        </w:rPr>
                        <w:t> </w:t>
                      </w:r>
                      <w:r>
                        <w:rPr/>
                        <w:t>à</w:t>
                      </w:r>
                      <w:r>
                        <w:rPr>
                          <w:spacing w:val="-4"/>
                        </w:rPr>
                        <w:t> </w:t>
                      </w:r>
                      <w:r>
                        <w:rPr/>
                        <w:t>partir</w:t>
                      </w:r>
                      <w:r>
                        <w:rPr>
                          <w:spacing w:val="-4"/>
                        </w:rPr>
                        <w:t> </w:t>
                      </w:r>
                      <w:r>
                        <w:rPr/>
                        <w:t>du</w:t>
                      </w:r>
                      <w:r>
                        <w:rPr>
                          <w:spacing w:val="-6"/>
                        </w:rPr>
                        <w:t> </w:t>
                      </w:r>
                      <w:r>
                        <w:rPr/>
                        <w:t>ressenti</w:t>
                      </w:r>
                      <w:r>
                        <w:rPr>
                          <w:spacing w:val="-4"/>
                        </w:rPr>
                        <w:t> </w:t>
                      </w:r>
                      <w:r>
                        <w:rPr/>
                        <w:t>des</w:t>
                      </w:r>
                      <w:r>
                        <w:rPr>
                          <w:spacing w:val="-4"/>
                        </w:rPr>
                        <w:t> </w:t>
                      </w:r>
                      <w:r>
                        <w:rPr/>
                        <w:t>élèves</w:t>
                      </w:r>
                      <w:r>
                        <w:rPr>
                          <w:spacing w:val="-3"/>
                        </w:rPr>
                        <w:t> </w:t>
                      </w:r>
                      <w:r>
                        <w:rPr/>
                        <w:t>face</w:t>
                      </w:r>
                      <w:r>
                        <w:rPr>
                          <w:spacing w:val="-4"/>
                        </w:rPr>
                        <w:t> </w:t>
                      </w:r>
                      <w:r>
                        <w:rPr/>
                        <w:t>au</w:t>
                      </w:r>
                      <w:r>
                        <w:rPr>
                          <w:spacing w:val="-5"/>
                        </w:rPr>
                        <w:t> </w:t>
                      </w:r>
                      <w:r>
                        <w:rPr/>
                        <w:t>danger.</w:t>
                      </w:r>
                      <w:r>
                        <w:rPr>
                          <w:spacing w:val="-4"/>
                        </w:rPr>
                        <w:t> </w:t>
                      </w:r>
                      <w:r>
                        <w:rPr/>
                        <w:t>L'enseignant pourra par exemple accompagner les élèves à se positionner sur une échelle de risque estimé. En introduction de la séquence, un simulateur peut être utilisé pour amorcer un travail collectif sur la perception des risques. Pour cette séquence, les exercices sur simulateur ne doivent pas durer plus de 20 minutes et doivent être encadrés par l'enseignant constamment présent avec les élèves. Le paramétrage du simulateur évite dans la mesure du possible les situations d'accident.</w:t>
                      </w:r>
                    </w:p>
                  </w:txbxContent>
                </v:textbox>
                <w10:wrap type="none"/>
              </v:shape>
            </w:pict>
          </mc:Fallback>
        </mc:AlternateContent>
      </w:r>
      <w:r>
        <w:rPr/>
        <mc:AlternateContent>
          <mc:Choice Requires="wps">
            <w:drawing>
              <wp:anchor distT="0" distB="0" distL="0" distR="0" allowOverlap="1" layoutInCell="1" locked="0" behindDoc="1" simplePos="0" relativeHeight="487462400">
                <wp:simplePos x="0" y="0"/>
                <wp:positionH relativeFrom="page">
                  <wp:posOffset>722376</wp:posOffset>
                </wp:positionH>
                <wp:positionV relativeFrom="page">
                  <wp:posOffset>4836286</wp:posOffset>
                </wp:positionV>
                <wp:extent cx="2410460" cy="2053589"/>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2410460" cy="2053589"/>
                        </a:xfrm>
                        <a:prstGeom prst="rect">
                          <a:avLst/>
                        </a:prstGeom>
                      </wps:spPr>
                      <wps:txbx>
                        <w:txbxContent>
                          <w:p>
                            <w:pPr>
                              <w:pStyle w:val="BodyText"/>
                              <w:ind w:left="110" w:right="79"/>
                            </w:pPr>
                            <w:r>
                              <w:rPr/>
                              <w:t>6.</w:t>
                            </w:r>
                            <w:r>
                              <w:rPr>
                                <w:spacing w:val="-9"/>
                              </w:rPr>
                              <w:t> </w:t>
                            </w:r>
                            <w:r>
                              <w:rPr/>
                              <w:t>Situations</w:t>
                            </w:r>
                            <w:r>
                              <w:rPr>
                                <w:spacing w:val="-9"/>
                              </w:rPr>
                              <w:t> </w:t>
                            </w:r>
                            <w:r>
                              <w:rPr/>
                              <w:t>complexes</w:t>
                            </w:r>
                            <w:r>
                              <w:rPr>
                                <w:spacing w:val="-9"/>
                              </w:rPr>
                              <w:t> </w:t>
                            </w:r>
                            <w:r>
                              <w:rPr/>
                              <w:t>Comprendre</w:t>
                            </w:r>
                            <w:r>
                              <w:rPr>
                                <w:spacing w:val="-11"/>
                              </w:rPr>
                              <w:t> </w:t>
                            </w:r>
                            <w:r>
                              <w:rPr/>
                              <w:t>et résoudre des situations complexes. Durée : 1 heure 15 minutes</w:t>
                            </w:r>
                          </w:p>
                          <w:p>
                            <w:pPr>
                              <w:pStyle w:val="BodyText"/>
                              <w:spacing w:before="4"/>
                              <w:ind w:left="40"/>
                              <w:rPr>
                                <w:sz w:val="16"/>
                              </w:rPr>
                            </w:pPr>
                          </w:p>
                        </w:txbxContent>
                      </wps:txbx>
                      <wps:bodyPr wrap="square" lIns="0" tIns="0" rIns="0" bIns="0" rtlCol="0">
                        <a:noAutofit/>
                      </wps:bodyPr>
                    </wps:wsp>
                  </a:graphicData>
                </a:graphic>
              </wp:anchor>
            </w:drawing>
          </mc:Choice>
          <mc:Fallback>
            <w:pict>
              <v:shape style="position:absolute;margin-left:56.880001pt;margin-top:380.809967pt;width:189.8pt;height:161.7pt;mso-position-horizontal-relative:page;mso-position-vertical-relative:page;z-index:-15854080" type="#_x0000_t202" id="docshape34" filled="false" stroked="false">
                <v:textbox inset="0,0,0,0">
                  <w:txbxContent>
                    <w:p>
                      <w:pPr>
                        <w:pStyle w:val="BodyText"/>
                        <w:ind w:left="110" w:right="79"/>
                      </w:pPr>
                      <w:r>
                        <w:rPr/>
                        <w:t>6.</w:t>
                      </w:r>
                      <w:r>
                        <w:rPr>
                          <w:spacing w:val="-9"/>
                        </w:rPr>
                        <w:t> </w:t>
                      </w:r>
                      <w:r>
                        <w:rPr/>
                        <w:t>Situations</w:t>
                      </w:r>
                      <w:r>
                        <w:rPr>
                          <w:spacing w:val="-9"/>
                        </w:rPr>
                        <w:t> </w:t>
                      </w:r>
                      <w:r>
                        <w:rPr/>
                        <w:t>complexes</w:t>
                      </w:r>
                      <w:r>
                        <w:rPr>
                          <w:spacing w:val="-9"/>
                        </w:rPr>
                        <w:t> </w:t>
                      </w:r>
                      <w:r>
                        <w:rPr/>
                        <w:t>Comprendre</w:t>
                      </w:r>
                      <w:r>
                        <w:rPr>
                          <w:spacing w:val="-11"/>
                        </w:rPr>
                        <w:t> </w:t>
                      </w:r>
                      <w:r>
                        <w:rPr/>
                        <w:t>et résoudre des situations complexes. Durée : 1 heure 15 minutes</w:t>
                      </w:r>
                    </w:p>
                    <w:p>
                      <w:pPr>
                        <w:pStyle w:val="BodyText"/>
                        <w:spacing w:before="4"/>
                        <w:ind w:left="40"/>
                        <w:rPr>
                          <w:sz w:val="16"/>
                        </w:rPr>
                      </w:pPr>
                    </w:p>
                  </w:txbxContent>
                </v:textbox>
                <w10:wrap type="none"/>
              </v:shape>
            </w:pict>
          </mc:Fallback>
        </mc:AlternateContent>
      </w:r>
      <w:r>
        <w:rPr/>
        <mc:AlternateContent>
          <mc:Choice Requires="wps">
            <w:drawing>
              <wp:anchor distT="0" distB="0" distL="0" distR="0" allowOverlap="1" layoutInCell="1" locked="0" behindDoc="1" simplePos="0" relativeHeight="487462912">
                <wp:simplePos x="0" y="0"/>
                <wp:positionH relativeFrom="page">
                  <wp:posOffset>3132454</wp:posOffset>
                </wp:positionH>
                <wp:positionV relativeFrom="page">
                  <wp:posOffset>4836286</wp:posOffset>
                </wp:positionV>
                <wp:extent cx="4128135" cy="2053589"/>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4128135" cy="2053589"/>
                        </a:xfrm>
                        <a:prstGeom prst="rect">
                          <a:avLst/>
                        </a:prstGeom>
                      </wps:spPr>
                      <wps:txbx>
                        <w:txbxContent>
                          <w:p>
                            <w:pPr>
                              <w:pStyle w:val="BodyText"/>
                              <w:ind w:right="170"/>
                            </w:pPr>
                            <w:r>
                              <w:rPr/>
                              <w:t>Travailler sur des situations de conduite complexes mettant en jeu plusieurs types de comportements et d'usagers. Utilisation de supports (photos, vidéos, etc.) présentant des situations de conduite complexes et permettant aux élèves de se positionner (« que percevez-vous ? », « que peut-il se passer ? », etc.) individuellement, et au sein du groupe, face aux situations présentées. En introduction de la séquence, un simulateur peut être utilisé pour amorcer un travail collectif sur les situations complexes. Pour cette séquence, les exercices sur simulateur ne doivent pas durer plus de 20 minutes et doivent</w:t>
                            </w:r>
                            <w:r>
                              <w:rPr>
                                <w:spacing w:val="-4"/>
                              </w:rPr>
                              <w:t> </w:t>
                            </w:r>
                            <w:r>
                              <w:rPr/>
                              <w:t>être</w:t>
                            </w:r>
                            <w:r>
                              <w:rPr>
                                <w:spacing w:val="-6"/>
                              </w:rPr>
                              <w:t> </w:t>
                            </w:r>
                            <w:r>
                              <w:rPr/>
                              <w:t>encadrés</w:t>
                            </w:r>
                            <w:r>
                              <w:rPr>
                                <w:spacing w:val="-4"/>
                              </w:rPr>
                              <w:t> </w:t>
                            </w:r>
                            <w:r>
                              <w:rPr/>
                              <w:t>par</w:t>
                            </w:r>
                            <w:r>
                              <w:rPr>
                                <w:spacing w:val="-7"/>
                              </w:rPr>
                              <w:t> </w:t>
                            </w:r>
                            <w:r>
                              <w:rPr/>
                              <w:t>l'enseignant</w:t>
                            </w:r>
                            <w:r>
                              <w:rPr>
                                <w:spacing w:val="-4"/>
                              </w:rPr>
                              <w:t> </w:t>
                            </w:r>
                            <w:r>
                              <w:rPr/>
                              <w:t>constamment</w:t>
                            </w:r>
                            <w:r>
                              <w:rPr>
                                <w:spacing w:val="-6"/>
                              </w:rPr>
                              <w:t> </w:t>
                            </w:r>
                            <w:r>
                              <w:rPr/>
                              <w:t>présent</w:t>
                            </w:r>
                            <w:r>
                              <w:rPr>
                                <w:spacing w:val="-4"/>
                              </w:rPr>
                              <w:t> </w:t>
                            </w:r>
                            <w:r>
                              <w:rPr/>
                              <w:t>avec</w:t>
                            </w:r>
                            <w:r>
                              <w:rPr>
                                <w:spacing w:val="-4"/>
                              </w:rPr>
                              <w:t> </w:t>
                            </w:r>
                            <w:r>
                              <w:rPr/>
                              <w:t>les élèves. Le paramétrage du simulateur évite dans la mesure du possible les situations d'accident.</w:t>
                            </w:r>
                          </w:p>
                        </w:txbxContent>
                      </wps:txbx>
                      <wps:bodyPr wrap="square" lIns="0" tIns="0" rIns="0" bIns="0" rtlCol="0">
                        <a:noAutofit/>
                      </wps:bodyPr>
                    </wps:wsp>
                  </a:graphicData>
                </a:graphic>
              </wp:anchor>
            </w:drawing>
          </mc:Choice>
          <mc:Fallback>
            <w:pict>
              <v:shape style="position:absolute;margin-left:246.649994pt;margin-top:380.809967pt;width:325.05pt;height:161.7pt;mso-position-horizontal-relative:page;mso-position-vertical-relative:page;z-index:-15853568" type="#_x0000_t202" id="docshape35" filled="false" stroked="false">
                <v:textbox inset="0,0,0,0">
                  <w:txbxContent>
                    <w:p>
                      <w:pPr>
                        <w:pStyle w:val="BodyText"/>
                        <w:ind w:right="170"/>
                      </w:pPr>
                      <w:r>
                        <w:rPr/>
                        <w:t>Travailler sur des situations de conduite complexes mettant en jeu plusieurs types de comportements et d'usagers. Utilisation de supports (photos, vidéos, etc.) présentant des situations de conduite complexes et permettant aux élèves de se positionner (« que percevez-vous ? », « que peut-il se passer ? », etc.) individuellement, et au sein du groupe, face aux situations présentées. En introduction de la séquence, un simulateur peut être utilisé pour amorcer un travail collectif sur les situations complexes. Pour cette séquence, les exercices sur simulateur ne doivent pas durer plus de 20 minutes et doivent</w:t>
                      </w:r>
                      <w:r>
                        <w:rPr>
                          <w:spacing w:val="-4"/>
                        </w:rPr>
                        <w:t> </w:t>
                      </w:r>
                      <w:r>
                        <w:rPr/>
                        <w:t>être</w:t>
                      </w:r>
                      <w:r>
                        <w:rPr>
                          <w:spacing w:val="-6"/>
                        </w:rPr>
                        <w:t> </w:t>
                      </w:r>
                      <w:r>
                        <w:rPr/>
                        <w:t>encadrés</w:t>
                      </w:r>
                      <w:r>
                        <w:rPr>
                          <w:spacing w:val="-4"/>
                        </w:rPr>
                        <w:t> </w:t>
                      </w:r>
                      <w:r>
                        <w:rPr/>
                        <w:t>par</w:t>
                      </w:r>
                      <w:r>
                        <w:rPr>
                          <w:spacing w:val="-7"/>
                        </w:rPr>
                        <w:t> </w:t>
                      </w:r>
                      <w:r>
                        <w:rPr/>
                        <w:t>l'enseignant</w:t>
                      </w:r>
                      <w:r>
                        <w:rPr>
                          <w:spacing w:val="-4"/>
                        </w:rPr>
                        <w:t> </w:t>
                      </w:r>
                      <w:r>
                        <w:rPr/>
                        <w:t>constamment</w:t>
                      </w:r>
                      <w:r>
                        <w:rPr>
                          <w:spacing w:val="-6"/>
                        </w:rPr>
                        <w:t> </w:t>
                      </w:r>
                      <w:r>
                        <w:rPr/>
                        <w:t>présent</w:t>
                      </w:r>
                      <w:r>
                        <w:rPr>
                          <w:spacing w:val="-4"/>
                        </w:rPr>
                        <w:t> </w:t>
                      </w:r>
                      <w:r>
                        <w:rPr/>
                        <w:t>avec</w:t>
                      </w:r>
                      <w:r>
                        <w:rPr>
                          <w:spacing w:val="-4"/>
                        </w:rPr>
                        <w:t> </w:t>
                      </w:r>
                      <w:r>
                        <w:rPr/>
                        <w:t>les élèves. Le paramétrage du simulateur évite dans la mesure du possible les situations d'accident.</w:t>
                      </w:r>
                    </w:p>
                  </w:txbxContent>
                </v:textbox>
                <w10:wrap type="none"/>
              </v:shape>
            </w:pict>
          </mc:Fallback>
        </mc:AlternateContent>
      </w:r>
    </w:p>
    <w:p>
      <w:pPr>
        <w:spacing w:after="0"/>
        <w:rPr>
          <w:sz w:val="2"/>
          <w:szCs w:val="2"/>
        </w:rPr>
        <w:sectPr>
          <w:pgSz w:w="11900" w:h="16850"/>
          <w:pgMar w:top="1120" w:bottom="0" w:left="100" w:right="220"/>
        </w:sectPr>
      </w:pPr>
    </w:p>
    <w:p>
      <w:pPr>
        <w:rPr>
          <w:sz w:val="2"/>
          <w:szCs w:val="2"/>
        </w:rPr>
      </w:pPr>
      <w:r>
        <w:rPr/>
        <mc:AlternateContent>
          <mc:Choice Requires="wps">
            <w:drawing>
              <wp:anchor distT="0" distB="0" distL="0" distR="0" allowOverlap="1" layoutInCell="1" locked="0" behindDoc="1" simplePos="0" relativeHeight="487463424">
                <wp:simplePos x="0" y="0"/>
                <wp:positionH relativeFrom="page">
                  <wp:posOffset>788212</wp:posOffset>
                </wp:positionH>
                <wp:positionV relativeFrom="page">
                  <wp:posOffset>719327</wp:posOffset>
                </wp:positionV>
                <wp:extent cx="6485890" cy="2852420"/>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6485890" cy="2852420"/>
                        </a:xfrm>
                        <a:custGeom>
                          <a:avLst/>
                          <a:gdLst/>
                          <a:ahLst/>
                          <a:cxnLst/>
                          <a:rect l="l" t="t" r="r" b="b"/>
                          <a:pathLst>
                            <a:path w="6485890" h="2852420">
                              <a:moveTo>
                                <a:pt x="2338070" y="2327783"/>
                              </a:moveTo>
                              <a:lnTo>
                                <a:pt x="6096" y="2327783"/>
                              </a:lnTo>
                              <a:lnTo>
                                <a:pt x="6096" y="622173"/>
                              </a:lnTo>
                              <a:lnTo>
                                <a:pt x="0" y="622173"/>
                              </a:lnTo>
                              <a:lnTo>
                                <a:pt x="0" y="2327783"/>
                              </a:lnTo>
                              <a:lnTo>
                                <a:pt x="0" y="2333879"/>
                              </a:lnTo>
                              <a:lnTo>
                                <a:pt x="0" y="2845943"/>
                              </a:lnTo>
                              <a:lnTo>
                                <a:pt x="0" y="2852039"/>
                              </a:lnTo>
                              <a:lnTo>
                                <a:pt x="6096" y="2852039"/>
                              </a:lnTo>
                              <a:lnTo>
                                <a:pt x="2338070" y="2852039"/>
                              </a:lnTo>
                              <a:lnTo>
                                <a:pt x="2338070" y="2845943"/>
                              </a:lnTo>
                              <a:lnTo>
                                <a:pt x="6096" y="2845943"/>
                              </a:lnTo>
                              <a:lnTo>
                                <a:pt x="6096" y="2333879"/>
                              </a:lnTo>
                              <a:lnTo>
                                <a:pt x="2338070" y="2333879"/>
                              </a:lnTo>
                              <a:lnTo>
                                <a:pt x="2338070" y="2327783"/>
                              </a:lnTo>
                              <a:close/>
                            </a:path>
                            <a:path w="6485890" h="2852420">
                              <a:moveTo>
                                <a:pt x="2338070" y="0"/>
                              </a:moveTo>
                              <a:lnTo>
                                <a:pt x="6096" y="0"/>
                              </a:lnTo>
                              <a:lnTo>
                                <a:pt x="0" y="0"/>
                              </a:lnTo>
                              <a:lnTo>
                                <a:pt x="0" y="6045"/>
                              </a:lnTo>
                              <a:lnTo>
                                <a:pt x="0" y="615950"/>
                              </a:lnTo>
                              <a:lnTo>
                                <a:pt x="0" y="622046"/>
                              </a:lnTo>
                              <a:lnTo>
                                <a:pt x="6096" y="622046"/>
                              </a:lnTo>
                              <a:lnTo>
                                <a:pt x="2338070" y="622046"/>
                              </a:lnTo>
                              <a:lnTo>
                                <a:pt x="2338070" y="615950"/>
                              </a:lnTo>
                              <a:lnTo>
                                <a:pt x="6096" y="615950"/>
                              </a:lnTo>
                              <a:lnTo>
                                <a:pt x="6096" y="6096"/>
                              </a:lnTo>
                              <a:lnTo>
                                <a:pt x="2338070" y="6096"/>
                              </a:lnTo>
                              <a:lnTo>
                                <a:pt x="2338070" y="0"/>
                              </a:lnTo>
                              <a:close/>
                            </a:path>
                            <a:path w="6485890" h="2852420">
                              <a:moveTo>
                                <a:pt x="2344229" y="622173"/>
                              </a:moveTo>
                              <a:lnTo>
                                <a:pt x="2338146" y="622173"/>
                              </a:lnTo>
                              <a:lnTo>
                                <a:pt x="2338146" y="2327783"/>
                              </a:lnTo>
                              <a:lnTo>
                                <a:pt x="2338146" y="2333879"/>
                              </a:lnTo>
                              <a:lnTo>
                                <a:pt x="2338146" y="2845943"/>
                              </a:lnTo>
                              <a:lnTo>
                                <a:pt x="2338146" y="2852039"/>
                              </a:lnTo>
                              <a:lnTo>
                                <a:pt x="2344229" y="2852039"/>
                              </a:lnTo>
                              <a:lnTo>
                                <a:pt x="2344229" y="2845943"/>
                              </a:lnTo>
                              <a:lnTo>
                                <a:pt x="2344229" y="2333879"/>
                              </a:lnTo>
                              <a:lnTo>
                                <a:pt x="2344229" y="2327783"/>
                              </a:lnTo>
                              <a:lnTo>
                                <a:pt x="2344229" y="622173"/>
                              </a:lnTo>
                              <a:close/>
                            </a:path>
                            <a:path w="6485890" h="2852420">
                              <a:moveTo>
                                <a:pt x="2344229" y="0"/>
                              </a:moveTo>
                              <a:lnTo>
                                <a:pt x="2338146" y="0"/>
                              </a:lnTo>
                              <a:lnTo>
                                <a:pt x="2338146" y="6045"/>
                              </a:lnTo>
                              <a:lnTo>
                                <a:pt x="2338146" y="615950"/>
                              </a:lnTo>
                              <a:lnTo>
                                <a:pt x="2338146" y="622046"/>
                              </a:lnTo>
                              <a:lnTo>
                                <a:pt x="2344229" y="622046"/>
                              </a:lnTo>
                              <a:lnTo>
                                <a:pt x="2344229" y="615950"/>
                              </a:lnTo>
                              <a:lnTo>
                                <a:pt x="2344229" y="6096"/>
                              </a:lnTo>
                              <a:lnTo>
                                <a:pt x="2344229" y="0"/>
                              </a:lnTo>
                              <a:close/>
                            </a:path>
                            <a:path w="6485890" h="2852420">
                              <a:moveTo>
                                <a:pt x="6485826" y="622173"/>
                              </a:moveTo>
                              <a:lnTo>
                                <a:pt x="6479743" y="622173"/>
                              </a:lnTo>
                              <a:lnTo>
                                <a:pt x="6479743" y="2327783"/>
                              </a:lnTo>
                              <a:lnTo>
                                <a:pt x="2344242" y="2327783"/>
                              </a:lnTo>
                              <a:lnTo>
                                <a:pt x="2344242" y="2333879"/>
                              </a:lnTo>
                              <a:lnTo>
                                <a:pt x="6479743" y="2333879"/>
                              </a:lnTo>
                              <a:lnTo>
                                <a:pt x="6479743" y="2845943"/>
                              </a:lnTo>
                              <a:lnTo>
                                <a:pt x="2344242" y="2845943"/>
                              </a:lnTo>
                              <a:lnTo>
                                <a:pt x="2344242" y="2852039"/>
                              </a:lnTo>
                              <a:lnTo>
                                <a:pt x="6479743" y="2852039"/>
                              </a:lnTo>
                              <a:lnTo>
                                <a:pt x="6485826" y="2852039"/>
                              </a:lnTo>
                              <a:lnTo>
                                <a:pt x="6485826" y="2845943"/>
                              </a:lnTo>
                              <a:lnTo>
                                <a:pt x="6485826" y="2333879"/>
                              </a:lnTo>
                              <a:lnTo>
                                <a:pt x="6485826" y="2327783"/>
                              </a:lnTo>
                              <a:lnTo>
                                <a:pt x="6485826" y="622173"/>
                              </a:lnTo>
                              <a:close/>
                            </a:path>
                            <a:path w="6485890" h="2852420">
                              <a:moveTo>
                                <a:pt x="6485826" y="0"/>
                              </a:moveTo>
                              <a:lnTo>
                                <a:pt x="6479743" y="0"/>
                              </a:lnTo>
                              <a:lnTo>
                                <a:pt x="2344242" y="0"/>
                              </a:lnTo>
                              <a:lnTo>
                                <a:pt x="2344242" y="6096"/>
                              </a:lnTo>
                              <a:lnTo>
                                <a:pt x="6479743" y="6096"/>
                              </a:lnTo>
                              <a:lnTo>
                                <a:pt x="6479743" y="615950"/>
                              </a:lnTo>
                              <a:lnTo>
                                <a:pt x="2344242" y="615950"/>
                              </a:lnTo>
                              <a:lnTo>
                                <a:pt x="2344242" y="622046"/>
                              </a:lnTo>
                              <a:lnTo>
                                <a:pt x="6479743" y="622046"/>
                              </a:lnTo>
                              <a:lnTo>
                                <a:pt x="6485826" y="622046"/>
                              </a:lnTo>
                              <a:lnTo>
                                <a:pt x="6485826" y="615950"/>
                              </a:lnTo>
                              <a:lnTo>
                                <a:pt x="6485826" y="6096"/>
                              </a:lnTo>
                              <a:lnTo>
                                <a:pt x="64858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2.064003pt;margin-top:56.639942pt;width:510.7pt;height:224.6pt;mso-position-horizontal-relative:page;mso-position-vertical-relative:page;z-index:-15853056" id="docshape36" coordorigin="1241,1133" coordsize="10214,4492" path="m4923,4799l1251,4799,1251,2113,1241,2113,1241,4799,1241,4808,1241,5615,1241,5624,1251,5624,4923,5624,4923,5615,1251,5615,1251,4808,4923,4808,4923,4799xm4923,1133l1251,1133,1241,1133,1241,1142,1241,1142,1241,2103,1241,2112,1251,2112,4923,2112,4923,2103,1251,2103,1251,1142,4923,1142,4923,1133xm4933,2113l4923,2113,4923,4799,4923,4808,4923,5615,4923,5624,4933,5624,4933,5615,4933,4808,4933,4799,4933,2113xm4933,1133l4923,1133,4923,1142,4923,1142,4923,2103,4923,2112,4933,2112,4933,2103,4933,1142,4933,1142,4933,1133xm11455,2113l11446,2113,11446,4799,4933,4799,4933,4808,11446,4808,11446,5615,4933,5615,4933,5624,11446,5624,11455,5624,11455,5615,11455,4808,11455,4799,11455,2113xm11455,1133l11446,1133,4933,1133,4933,1142,11446,1142,11446,2103,4933,2103,4933,2112,11446,2112,11455,2112,11455,2103,11455,1142,11455,1142,11455,1133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463936">
                <wp:simplePos x="0" y="0"/>
                <wp:positionH relativeFrom="page">
                  <wp:posOffset>3156330</wp:posOffset>
                </wp:positionH>
                <wp:positionV relativeFrom="page">
                  <wp:posOffset>10130987</wp:posOffset>
                </wp:positionV>
                <wp:extent cx="1238885" cy="578485"/>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238885" cy="578485"/>
                        </a:xfrm>
                        <a:prstGeom prst="rect">
                          <a:avLst/>
                        </a:prstGeom>
                      </wps:spPr>
                      <wps:txbx>
                        <w:txbxContent>
                          <w:p>
                            <w:pPr>
                              <w:spacing w:before="20"/>
                              <w:ind w:left="211" w:right="200" w:firstLine="580"/>
                              <w:jc w:val="left"/>
                              <w:rPr>
                                <w:rFonts w:ascii="Tahoma" w:hAnsi="Tahoma"/>
                                <w:sz w:val="18"/>
                              </w:rPr>
                            </w:pPr>
                            <w:r>
                              <w:rPr>
                                <w:rFonts w:ascii="Tahoma" w:hAnsi="Tahoma"/>
                                <w:spacing w:val="-4"/>
                                <w:sz w:val="18"/>
                              </w:rPr>
                              <w:t>Nom </w:t>
                            </w:r>
                            <w:r>
                              <w:rPr>
                                <w:rFonts w:ascii="Tahoma" w:hAnsi="Tahoma"/>
                                <w:sz w:val="18"/>
                              </w:rPr>
                              <w:t>Adresse</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cp</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ville</w:t>
                            </w:r>
                          </w:p>
                          <w:p>
                            <w:pPr>
                              <w:spacing w:before="0"/>
                              <w:ind w:left="20" w:right="0" w:firstLine="0"/>
                              <w:jc w:val="left"/>
                              <w:rPr>
                                <w:rFonts w:ascii="Tahoma" w:hAnsi="Tahoma"/>
                                <w:sz w:val="18"/>
                              </w:rPr>
                            </w:pPr>
                            <w:r>
                              <w:rPr>
                                <w:rFonts w:ascii="Tahoma" w:hAnsi="Tahoma"/>
                                <w:sz w:val="18"/>
                              </w:rPr>
                              <w:t>N°</w:t>
                            </w:r>
                            <w:r>
                              <w:rPr>
                                <w:rFonts w:ascii="Tahoma" w:hAnsi="Tahoma"/>
                                <w:spacing w:val="-3"/>
                                <w:sz w:val="18"/>
                              </w:rPr>
                              <w:t> </w:t>
                            </w:r>
                            <w:r>
                              <w:rPr>
                                <w:rFonts w:ascii="Tahoma" w:hAnsi="Tahoma"/>
                                <w:sz w:val="18"/>
                              </w:rPr>
                              <w:t>siret–</w:t>
                            </w:r>
                            <w:r>
                              <w:rPr>
                                <w:rFonts w:ascii="Tahoma" w:hAnsi="Tahoma"/>
                                <w:spacing w:val="-2"/>
                                <w:sz w:val="18"/>
                              </w:rPr>
                              <w:t> </w:t>
                            </w:r>
                            <w:r>
                              <w:rPr>
                                <w:rFonts w:ascii="Tahoma" w:hAnsi="Tahoma"/>
                                <w:sz w:val="18"/>
                              </w:rPr>
                              <w:t>N°</w:t>
                            </w:r>
                            <w:r>
                              <w:rPr>
                                <w:rFonts w:ascii="Tahoma" w:hAnsi="Tahoma"/>
                                <w:spacing w:val="-1"/>
                                <w:sz w:val="18"/>
                              </w:rPr>
                              <w:t> </w:t>
                            </w:r>
                            <w:r>
                              <w:rPr>
                                <w:rFonts w:ascii="Tahoma" w:hAnsi="Tahoma"/>
                                <w:spacing w:val="-2"/>
                                <w:sz w:val="18"/>
                              </w:rPr>
                              <w:t>d’agrément</w:t>
                            </w:r>
                          </w:p>
                          <w:p>
                            <w:pPr>
                              <w:spacing w:before="1"/>
                              <w:ind w:left="63" w:right="0" w:firstLine="0"/>
                              <w:jc w:val="left"/>
                              <w:rPr>
                                <w:rFonts w:ascii="Tahoma" w:hAnsi="Tahoma"/>
                                <w:sz w:val="18"/>
                              </w:rPr>
                            </w:pPr>
                            <w:r>
                              <w:rPr>
                                <w:rFonts w:ascii="Tahoma" w:hAnsi="Tahoma"/>
                                <w:sz w:val="18"/>
                              </w:rPr>
                              <w:t>Téléphone</w:t>
                            </w:r>
                            <w:r>
                              <w:rPr>
                                <w:rFonts w:ascii="Tahoma" w:hAnsi="Tahoma"/>
                                <w:spacing w:val="-5"/>
                                <w:sz w:val="18"/>
                              </w:rPr>
                              <w:t> </w:t>
                            </w:r>
                            <w:r>
                              <w:rPr>
                                <w:rFonts w:ascii="Tahoma" w:hAnsi="Tahoma"/>
                                <w:sz w:val="18"/>
                              </w:rPr>
                              <w:t>–</w:t>
                            </w:r>
                            <w:r>
                              <w:rPr>
                                <w:rFonts w:ascii="Tahoma" w:hAnsi="Tahoma"/>
                                <w:spacing w:val="-3"/>
                                <w:sz w:val="18"/>
                              </w:rPr>
                              <w:t> </w:t>
                            </w:r>
                            <w:r>
                              <w:rPr>
                                <w:rFonts w:ascii="Tahoma" w:hAnsi="Tahoma"/>
                                <w:sz w:val="18"/>
                              </w:rPr>
                              <w:t>Mai</w:t>
                            </w:r>
                            <w:r>
                              <w:rPr>
                                <w:rFonts w:ascii="Tahoma" w:hAnsi="Tahoma"/>
                                <w:spacing w:val="-2"/>
                                <w:sz w:val="18"/>
                              </w:rPr>
                              <w:t> </w:t>
                            </w:r>
                            <w:r>
                              <w:rPr>
                                <w:rFonts w:ascii="Tahoma" w:hAnsi="Tahoma"/>
                                <w:sz w:val="18"/>
                              </w:rPr>
                              <w:t>-l</w:t>
                            </w:r>
                            <w:r>
                              <w:rPr>
                                <w:rFonts w:ascii="Tahoma" w:hAnsi="Tahoma"/>
                                <w:spacing w:val="-1"/>
                                <w:sz w:val="18"/>
                              </w:rPr>
                              <w:t> </w:t>
                            </w:r>
                            <w:r>
                              <w:rPr>
                                <w:rFonts w:ascii="Tahoma" w:hAnsi="Tahoma"/>
                                <w:spacing w:val="-4"/>
                                <w:sz w:val="18"/>
                              </w:rPr>
                              <w:t>Site</w:t>
                            </w:r>
                          </w:p>
                        </w:txbxContent>
                      </wps:txbx>
                      <wps:bodyPr wrap="square" lIns="0" tIns="0" rIns="0" bIns="0" rtlCol="0">
                        <a:noAutofit/>
                      </wps:bodyPr>
                    </wps:wsp>
                  </a:graphicData>
                </a:graphic>
              </wp:anchor>
            </w:drawing>
          </mc:Choice>
          <mc:Fallback>
            <w:pict>
              <v:shape style="position:absolute;margin-left:248.529999pt;margin-top:797.715576pt;width:97.55pt;height:45.55pt;mso-position-horizontal-relative:page;mso-position-vertical-relative:page;z-index:-15852544" type="#_x0000_t202" id="docshape37" filled="false" stroked="false">
                <v:textbox inset="0,0,0,0">
                  <w:txbxContent>
                    <w:p>
                      <w:pPr>
                        <w:spacing w:before="20"/>
                        <w:ind w:left="211" w:right="200" w:firstLine="580"/>
                        <w:jc w:val="left"/>
                        <w:rPr>
                          <w:rFonts w:ascii="Tahoma" w:hAnsi="Tahoma"/>
                          <w:sz w:val="18"/>
                        </w:rPr>
                      </w:pPr>
                      <w:r>
                        <w:rPr>
                          <w:rFonts w:ascii="Tahoma" w:hAnsi="Tahoma"/>
                          <w:spacing w:val="-4"/>
                          <w:sz w:val="18"/>
                        </w:rPr>
                        <w:t>Nom </w:t>
                      </w:r>
                      <w:r>
                        <w:rPr>
                          <w:rFonts w:ascii="Tahoma" w:hAnsi="Tahoma"/>
                          <w:sz w:val="18"/>
                        </w:rPr>
                        <w:t>Adresse</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cp</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ville</w:t>
                      </w:r>
                    </w:p>
                    <w:p>
                      <w:pPr>
                        <w:spacing w:before="0"/>
                        <w:ind w:left="20" w:right="0" w:firstLine="0"/>
                        <w:jc w:val="left"/>
                        <w:rPr>
                          <w:rFonts w:ascii="Tahoma" w:hAnsi="Tahoma"/>
                          <w:sz w:val="18"/>
                        </w:rPr>
                      </w:pPr>
                      <w:r>
                        <w:rPr>
                          <w:rFonts w:ascii="Tahoma" w:hAnsi="Tahoma"/>
                          <w:sz w:val="18"/>
                        </w:rPr>
                        <w:t>N°</w:t>
                      </w:r>
                      <w:r>
                        <w:rPr>
                          <w:rFonts w:ascii="Tahoma" w:hAnsi="Tahoma"/>
                          <w:spacing w:val="-3"/>
                          <w:sz w:val="18"/>
                        </w:rPr>
                        <w:t> </w:t>
                      </w:r>
                      <w:r>
                        <w:rPr>
                          <w:rFonts w:ascii="Tahoma" w:hAnsi="Tahoma"/>
                          <w:sz w:val="18"/>
                        </w:rPr>
                        <w:t>siret–</w:t>
                      </w:r>
                      <w:r>
                        <w:rPr>
                          <w:rFonts w:ascii="Tahoma" w:hAnsi="Tahoma"/>
                          <w:spacing w:val="-2"/>
                          <w:sz w:val="18"/>
                        </w:rPr>
                        <w:t> </w:t>
                      </w:r>
                      <w:r>
                        <w:rPr>
                          <w:rFonts w:ascii="Tahoma" w:hAnsi="Tahoma"/>
                          <w:sz w:val="18"/>
                        </w:rPr>
                        <w:t>N°</w:t>
                      </w:r>
                      <w:r>
                        <w:rPr>
                          <w:rFonts w:ascii="Tahoma" w:hAnsi="Tahoma"/>
                          <w:spacing w:val="-1"/>
                          <w:sz w:val="18"/>
                        </w:rPr>
                        <w:t> </w:t>
                      </w:r>
                      <w:r>
                        <w:rPr>
                          <w:rFonts w:ascii="Tahoma" w:hAnsi="Tahoma"/>
                          <w:spacing w:val="-2"/>
                          <w:sz w:val="18"/>
                        </w:rPr>
                        <w:t>d’agrément</w:t>
                      </w:r>
                    </w:p>
                    <w:p>
                      <w:pPr>
                        <w:spacing w:before="1"/>
                        <w:ind w:left="63" w:right="0" w:firstLine="0"/>
                        <w:jc w:val="left"/>
                        <w:rPr>
                          <w:rFonts w:ascii="Tahoma" w:hAnsi="Tahoma"/>
                          <w:sz w:val="18"/>
                        </w:rPr>
                      </w:pPr>
                      <w:r>
                        <w:rPr>
                          <w:rFonts w:ascii="Tahoma" w:hAnsi="Tahoma"/>
                          <w:sz w:val="18"/>
                        </w:rPr>
                        <w:t>Téléphone</w:t>
                      </w:r>
                      <w:r>
                        <w:rPr>
                          <w:rFonts w:ascii="Tahoma" w:hAnsi="Tahoma"/>
                          <w:spacing w:val="-5"/>
                          <w:sz w:val="18"/>
                        </w:rPr>
                        <w:t> </w:t>
                      </w:r>
                      <w:r>
                        <w:rPr>
                          <w:rFonts w:ascii="Tahoma" w:hAnsi="Tahoma"/>
                          <w:sz w:val="18"/>
                        </w:rPr>
                        <w:t>–</w:t>
                      </w:r>
                      <w:r>
                        <w:rPr>
                          <w:rFonts w:ascii="Tahoma" w:hAnsi="Tahoma"/>
                          <w:spacing w:val="-3"/>
                          <w:sz w:val="18"/>
                        </w:rPr>
                        <w:t> </w:t>
                      </w:r>
                      <w:r>
                        <w:rPr>
                          <w:rFonts w:ascii="Tahoma" w:hAnsi="Tahoma"/>
                          <w:sz w:val="18"/>
                        </w:rPr>
                        <w:t>Mai</w:t>
                      </w:r>
                      <w:r>
                        <w:rPr>
                          <w:rFonts w:ascii="Tahoma" w:hAnsi="Tahoma"/>
                          <w:spacing w:val="-2"/>
                          <w:sz w:val="18"/>
                        </w:rPr>
                        <w:t> </w:t>
                      </w:r>
                      <w:r>
                        <w:rPr>
                          <w:rFonts w:ascii="Tahoma" w:hAnsi="Tahoma"/>
                          <w:sz w:val="18"/>
                        </w:rPr>
                        <w:t>-l</w:t>
                      </w:r>
                      <w:r>
                        <w:rPr>
                          <w:rFonts w:ascii="Tahoma" w:hAnsi="Tahoma"/>
                          <w:spacing w:val="-1"/>
                          <w:sz w:val="18"/>
                        </w:rPr>
                        <w:t> </w:t>
                      </w:r>
                      <w:r>
                        <w:rPr>
                          <w:rFonts w:ascii="Tahoma" w:hAnsi="Tahoma"/>
                          <w:spacing w:val="-4"/>
                          <w:sz w:val="18"/>
                        </w:rPr>
                        <w:t>Site</w:t>
                      </w:r>
                    </w:p>
                  </w:txbxContent>
                </v:textbox>
                <w10:wrap type="none"/>
              </v:shape>
            </w:pict>
          </mc:Fallback>
        </mc:AlternateContent>
      </w:r>
      <w:r>
        <w:rPr/>
        <mc:AlternateContent>
          <mc:Choice Requires="wps">
            <w:drawing>
              <wp:anchor distT="0" distB="0" distL="0" distR="0" allowOverlap="1" layoutInCell="1" locked="0" behindDoc="1" simplePos="0" relativeHeight="487464448">
                <wp:simplePos x="0" y="0"/>
                <wp:positionH relativeFrom="page">
                  <wp:posOffset>791260</wp:posOffset>
                </wp:positionH>
                <wp:positionV relativeFrom="page">
                  <wp:posOffset>722375</wp:posOffset>
                </wp:positionV>
                <wp:extent cx="2338705" cy="615950"/>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2338705" cy="615950"/>
                        </a:xfrm>
                        <a:prstGeom prst="rect">
                          <a:avLst/>
                        </a:prstGeom>
                      </wps:spPr>
                      <wps:txbx>
                        <w:txbxContent>
                          <w:p>
                            <w:pPr>
                              <w:pStyle w:val="BodyText"/>
                              <w:spacing w:line="268" w:lineRule="exact" w:before="2"/>
                              <w:ind w:left="110"/>
                            </w:pPr>
                            <w:r>
                              <w:rPr/>
                              <w:t>professionnelles,</w:t>
                            </w:r>
                            <w:r>
                              <w:rPr>
                                <w:spacing w:val="-8"/>
                              </w:rPr>
                              <w:t> </w:t>
                            </w:r>
                            <w:r>
                              <w:rPr/>
                              <w:t>sociales,</w:t>
                            </w:r>
                            <w:r>
                              <w:rPr>
                                <w:spacing w:val="-7"/>
                              </w:rPr>
                              <w:t> </w:t>
                            </w:r>
                            <w:r>
                              <w:rPr/>
                              <w:t>etc.)</w:t>
                            </w:r>
                            <w:r>
                              <w:rPr>
                                <w:spacing w:val="-5"/>
                              </w:rPr>
                              <w:t> </w:t>
                            </w:r>
                            <w:r>
                              <w:rPr>
                                <w:spacing w:val="-2"/>
                              </w:rPr>
                              <w:t>Durée</w:t>
                            </w:r>
                          </w:p>
                          <w:p>
                            <w:pPr>
                              <w:pStyle w:val="BodyText"/>
                              <w:spacing w:line="268" w:lineRule="exact"/>
                              <w:ind w:left="110"/>
                            </w:pPr>
                            <w:r>
                              <w:rPr/>
                              <w:t>:</w:t>
                            </w:r>
                            <w:r>
                              <w:rPr>
                                <w:spacing w:val="-1"/>
                              </w:rPr>
                              <w:t> </w:t>
                            </w:r>
                            <w:r>
                              <w:rPr/>
                              <w:t>1</w:t>
                            </w:r>
                            <w:r>
                              <w:rPr>
                                <w:spacing w:val="-1"/>
                              </w:rPr>
                              <w:t> </w:t>
                            </w:r>
                            <w:r>
                              <w:rPr/>
                              <w:t>heure</w:t>
                            </w:r>
                            <w:r>
                              <w:rPr>
                                <w:spacing w:val="-2"/>
                              </w:rPr>
                              <w:t> </w:t>
                            </w:r>
                            <w:r>
                              <w:rPr/>
                              <w:t>45</w:t>
                            </w:r>
                            <w:r>
                              <w:rPr>
                                <w:spacing w:val="-2"/>
                              </w:rPr>
                              <w:t> minutes</w:t>
                            </w:r>
                          </w:p>
                          <w:p>
                            <w:pPr>
                              <w:pStyle w:val="BodyText"/>
                              <w:spacing w:before="4"/>
                              <w:ind w:left="40"/>
                              <w:rPr>
                                <w:sz w:val="16"/>
                              </w:rPr>
                            </w:pPr>
                          </w:p>
                        </w:txbxContent>
                      </wps:txbx>
                      <wps:bodyPr wrap="square" lIns="0" tIns="0" rIns="0" bIns="0" rtlCol="0">
                        <a:noAutofit/>
                      </wps:bodyPr>
                    </wps:wsp>
                  </a:graphicData>
                </a:graphic>
              </wp:anchor>
            </w:drawing>
          </mc:Choice>
          <mc:Fallback>
            <w:pict>
              <v:shape style="position:absolute;margin-left:62.304001pt;margin-top:56.879978pt;width:184.15pt;height:48.5pt;mso-position-horizontal-relative:page;mso-position-vertical-relative:page;z-index:-15852032" type="#_x0000_t202" id="docshape38" filled="false" stroked="false">
                <v:textbox inset="0,0,0,0">
                  <w:txbxContent>
                    <w:p>
                      <w:pPr>
                        <w:pStyle w:val="BodyText"/>
                        <w:spacing w:line="268" w:lineRule="exact" w:before="2"/>
                        <w:ind w:left="110"/>
                      </w:pPr>
                      <w:r>
                        <w:rPr/>
                        <w:t>professionnelles,</w:t>
                      </w:r>
                      <w:r>
                        <w:rPr>
                          <w:spacing w:val="-8"/>
                        </w:rPr>
                        <w:t> </w:t>
                      </w:r>
                      <w:r>
                        <w:rPr/>
                        <w:t>sociales,</w:t>
                      </w:r>
                      <w:r>
                        <w:rPr>
                          <w:spacing w:val="-7"/>
                        </w:rPr>
                        <w:t> </w:t>
                      </w:r>
                      <w:r>
                        <w:rPr/>
                        <w:t>etc.)</w:t>
                      </w:r>
                      <w:r>
                        <w:rPr>
                          <w:spacing w:val="-5"/>
                        </w:rPr>
                        <w:t> </w:t>
                      </w:r>
                      <w:r>
                        <w:rPr>
                          <w:spacing w:val="-2"/>
                        </w:rPr>
                        <w:t>Durée</w:t>
                      </w:r>
                    </w:p>
                    <w:p>
                      <w:pPr>
                        <w:pStyle w:val="BodyText"/>
                        <w:spacing w:line="268" w:lineRule="exact"/>
                        <w:ind w:left="110"/>
                      </w:pPr>
                      <w:r>
                        <w:rPr/>
                        <w:t>:</w:t>
                      </w:r>
                      <w:r>
                        <w:rPr>
                          <w:spacing w:val="-1"/>
                        </w:rPr>
                        <w:t> </w:t>
                      </w:r>
                      <w:r>
                        <w:rPr/>
                        <w:t>1</w:t>
                      </w:r>
                      <w:r>
                        <w:rPr>
                          <w:spacing w:val="-1"/>
                        </w:rPr>
                        <w:t> </w:t>
                      </w:r>
                      <w:r>
                        <w:rPr/>
                        <w:t>heure</w:t>
                      </w:r>
                      <w:r>
                        <w:rPr>
                          <w:spacing w:val="-2"/>
                        </w:rPr>
                        <w:t> </w:t>
                      </w:r>
                      <w:r>
                        <w:rPr/>
                        <w:t>45</w:t>
                      </w:r>
                      <w:r>
                        <w:rPr>
                          <w:spacing w:val="-2"/>
                        </w:rPr>
                        <w:t> minutes</w:t>
                      </w:r>
                    </w:p>
                    <w:p>
                      <w:pPr>
                        <w:pStyle w:val="BodyText"/>
                        <w:spacing w:before="4"/>
                        <w:ind w:left="40"/>
                        <w:rPr>
                          <w:sz w:val="16"/>
                        </w:rPr>
                      </w:pPr>
                    </w:p>
                  </w:txbxContent>
                </v:textbox>
                <w10:wrap type="none"/>
              </v:shape>
            </w:pict>
          </mc:Fallback>
        </mc:AlternateContent>
      </w:r>
      <w:r>
        <w:rPr/>
        <mc:AlternateContent>
          <mc:Choice Requires="wps">
            <w:drawing>
              <wp:anchor distT="0" distB="0" distL="0" distR="0" allowOverlap="1" layoutInCell="1" locked="0" behindDoc="1" simplePos="0" relativeHeight="487464960">
                <wp:simplePos x="0" y="0"/>
                <wp:positionH relativeFrom="page">
                  <wp:posOffset>3129407</wp:posOffset>
                </wp:positionH>
                <wp:positionV relativeFrom="page">
                  <wp:posOffset>722375</wp:posOffset>
                </wp:positionV>
                <wp:extent cx="4142104" cy="61595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4142104" cy="615950"/>
                        </a:xfrm>
                        <a:prstGeom prst="rect">
                          <a:avLst/>
                        </a:prstGeom>
                      </wps:spPr>
                      <wps:txbx>
                        <w:txbxContent>
                          <w:p>
                            <w:pPr>
                              <w:pStyle w:val="BodyText"/>
                              <w:spacing w:before="2"/>
                              <w:ind w:right="36"/>
                            </w:pPr>
                            <w:r>
                              <w:rPr/>
                              <w:t>la</w:t>
                            </w:r>
                            <w:r>
                              <w:rPr>
                                <w:spacing w:val="-3"/>
                              </w:rPr>
                              <w:t> </w:t>
                            </w:r>
                            <w:r>
                              <w:rPr/>
                              <w:t>forme</w:t>
                            </w:r>
                            <w:r>
                              <w:rPr>
                                <w:spacing w:val="-3"/>
                              </w:rPr>
                              <w:t> </w:t>
                            </w:r>
                            <w:r>
                              <w:rPr/>
                              <w:t>de</w:t>
                            </w:r>
                            <w:r>
                              <w:rPr>
                                <w:spacing w:val="-5"/>
                              </w:rPr>
                              <w:t> </w:t>
                            </w:r>
                            <w:r>
                              <w:rPr/>
                              <w:t>vidéos,</w:t>
                            </w:r>
                            <w:r>
                              <w:rPr>
                                <w:spacing w:val="-3"/>
                              </w:rPr>
                              <w:t> </w:t>
                            </w:r>
                            <w:r>
                              <w:rPr/>
                              <w:t>de</w:t>
                            </w:r>
                            <w:r>
                              <w:rPr>
                                <w:spacing w:val="-3"/>
                              </w:rPr>
                              <w:t> </w:t>
                            </w:r>
                            <w:r>
                              <w:rPr/>
                              <w:t>photos,</w:t>
                            </w:r>
                            <w:r>
                              <w:rPr>
                                <w:spacing w:val="-3"/>
                              </w:rPr>
                              <w:t> </w:t>
                            </w:r>
                            <w:r>
                              <w:rPr/>
                              <w:t>de</w:t>
                            </w:r>
                            <w:r>
                              <w:rPr>
                                <w:spacing w:val="-5"/>
                              </w:rPr>
                              <w:t> </w:t>
                            </w:r>
                            <w:r>
                              <w:rPr/>
                              <w:t>descriptions</w:t>
                            </w:r>
                            <w:r>
                              <w:rPr>
                                <w:spacing w:val="-3"/>
                              </w:rPr>
                              <w:t> </w:t>
                            </w:r>
                            <w:r>
                              <w:rPr/>
                              <w:t>de</w:t>
                            </w:r>
                            <w:r>
                              <w:rPr>
                                <w:spacing w:val="-3"/>
                              </w:rPr>
                              <w:t> </w:t>
                            </w:r>
                            <w:r>
                              <w:rPr/>
                              <w:t>scénario</w:t>
                            </w:r>
                            <w:r>
                              <w:rPr>
                                <w:spacing w:val="-5"/>
                              </w:rPr>
                              <w:t> </w:t>
                            </w:r>
                            <w:r>
                              <w:rPr/>
                              <w:t>ou</w:t>
                            </w:r>
                            <w:r>
                              <w:rPr>
                                <w:spacing w:val="-4"/>
                              </w:rPr>
                              <w:t> </w:t>
                            </w:r>
                            <w:r>
                              <w:rPr/>
                              <w:t>d'outils visuels d'aide à la prise de décision.</w:t>
                            </w:r>
                          </w:p>
                          <w:p>
                            <w:pPr>
                              <w:pStyle w:val="BodyText"/>
                              <w:spacing w:before="4"/>
                              <w:ind w:left="40"/>
                              <w:rPr>
                                <w:sz w:val="16"/>
                              </w:rPr>
                            </w:pPr>
                          </w:p>
                        </w:txbxContent>
                      </wps:txbx>
                      <wps:bodyPr wrap="square" lIns="0" tIns="0" rIns="0" bIns="0" rtlCol="0">
                        <a:noAutofit/>
                      </wps:bodyPr>
                    </wps:wsp>
                  </a:graphicData>
                </a:graphic>
              </wp:anchor>
            </w:drawing>
          </mc:Choice>
          <mc:Fallback>
            <w:pict>
              <v:shape style="position:absolute;margin-left:246.410004pt;margin-top:56.879978pt;width:326.150pt;height:48.5pt;mso-position-horizontal-relative:page;mso-position-vertical-relative:page;z-index:-15851520" type="#_x0000_t202" id="docshape39" filled="false" stroked="false">
                <v:textbox inset="0,0,0,0">
                  <w:txbxContent>
                    <w:p>
                      <w:pPr>
                        <w:pStyle w:val="BodyText"/>
                        <w:spacing w:before="2"/>
                        <w:ind w:right="36"/>
                      </w:pPr>
                      <w:r>
                        <w:rPr/>
                        <w:t>la</w:t>
                      </w:r>
                      <w:r>
                        <w:rPr>
                          <w:spacing w:val="-3"/>
                        </w:rPr>
                        <w:t> </w:t>
                      </w:r>
                      <w:r>
                        <w:rPr/>
                        <w:t>forme</w:t>
                      </w:r>
                      <w:r>
                        <w:rPr>
                          <w:spacing w:val="-3"/>
                        </w:rPr>
                        <w:t> </w:t>
                      </w:r>
                      <w:r>
                        <w:rPr/>
                        <w:t>de</w:t>
                      </w:r>
                      <w:r>
                        <w:rPr>
                          <w:spacing w:val="-5"/>
                        </w:rPr>
                        <w:t> </w:t>
                      </w:r>
                      <w:r>
                        <w:rPr/>
                        <w:t>vidéos,</w:t>
                      </w:r>
                      <w:r>
                        <w:rPr>
                          <w:spacing w:val="-3"/>
                        </w:rPr>
                        <w:t> </w:t>
                      </w:r>
                      <w:r>
                        <w:rPr/>
                        <w:t>de</w:t>
                      </w:r>
                      <w:r>
                        <w:rPr>
                          <w:spacing w:val="-3"/>
                        </w:rPr>
                        <w:t> </w:t>
                      </w:r>
                      <w:r>
                        <w:rPr/>
                        <w:t>photos,</w:t>
                      </w:r>
                      <w:r>
                        <w:rPr>
                          <w:spacing w:val="-3"/>
                        </w:rPr>
                        <w:t> </w:t>
                      </w:r>
                      <w:r>
                        <w:rPr/>
                        <w:t>de</w:t>
                      </w:r>
                      <w:r>
                        <w:rPr>
                          <w:spacing w:val="-5"/>
                        </w:rPr>
                        <w:t> </w:t>
                      </w:r>
                      <w:r>
                        <w:rPr/>
                        <w:t>descriptions</w:t>
                      </w:r>
                      <w:r>
                        <w:rPr>
                          <w:spacing w:val="-3"/>
                        </w:rPr>
                        <w:t> </w:t>
                      </w:r>
                      <w:r>
                        <w:rPr/>
                        <w:t>de</w:t>
                      </w:r>
                      <w:r>
                        <w:rPr>
                          <w:spacing w:val="-3"/>
                        </w:rPr>
                        <w:t> </w:t>
                      </w:r>
                      <w:r>
                        <w:rPr/>
                        <w:t>scénario</w:t>
                      </w:r>
                      <w:r>
                        <w:rPr>
                          <w:spacing w:val="-5"/>
                        </w:rPr>
                        <w:t> </w:t>
                      </w:r>
                      <w:r>
                        <w:rPr/>
                        <w:t>ou</w:t>
                      </w:r>
                      <w:r>
                        <w:rPr>
                          <w:spacing w:val="-4"/>
                        </w:rPr>
                        <w:t> </w:t>
                      </w:r>
                      <w:r>
                        <w:rPr/>
                        <w:t>d'outils visuels d'aide à la prise de décision.</w:t>
                      </w:r>
                    </w:p>
                    <w:p>
                      <w:pPr>
                        <w:pStyle w:val="BodyText"/>
                        <w:spacing w:before="4"/>
                        <w:ind w:left="40"/>
                        <w:rPr>
                          <w:sz w:val="16"/>
                        </w:rPr>
                      </w:pPr>
                    </w:p>
                  </w:txbxContent>
                </v:textbox>
                <w10:wrap type="none"/>
              </v:shape>
            </w:pict>
          </mc:Fallback>
        </mc:AlternateContent>
      </w:r>
      <w:r>
        <w:rPr/>
        <mc:AlternateContent>
          <mc:Choice Requires="wps">
            <w:drawing>
              <wp:anchor distT="0" distB="0" distL="0" distR="0" allowOverlap="1" layoutInCell="1" locked="0" behindDoc="1" simplePos="0" relativeHeight="487465472">
                <wp:simplePos x="0" y="0"/>
                <wp:positionH relativeFrom="page">
                  <wp:posOffset>791260</wp:posOffset>
                </wp:positionH>
                <wp:positionV relativeFrom="page">
                  <wp:posOffset>1338325</wp:posOffset>
                </wp:positionV>
                <wp:extent cx="2338705" cy="1711960"/>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2338705" cy="1711960"/>
                        </a:xfrm>
                        <a:prstGeom prst="rect">
                          <a:avLst/>
                        </a:prstGeom>
                      </wps:spPr>
                      <wps:txbx>
                        <w:txbxContent>
                          <w:p>
                            <w:pPr>
                              <w:pStyle w:val="BodyText"/>
                              <w:ind w:left="110" w:right="122"/>
                            </w:pPr>
                            <w:r>
                              <w:rPr/>
                              <w:t>8. Choix de mobilité Se connaître en tant qu'usager de la route : être conscient</w:t>
                            </w:r>
                            <w:r>
                              <w:rPr>
                                <w:spacing w:val="-5"/>
                              </w:rPr>
                              <w:t> </w:t>
                            </w:r>
                            <w:r>
                              <w:rPr/>
                              <w:t>de</w:t>
                            </w:r>
                            <w:r>
                              <w:rPr>
                                <w:spacing w:val="-7"/>
                              </w:rPr>
                              <w:t> </w:t>
                            </w:r>
                            <w:r>
                              <w:rPr/>
                              <w:t>ses</w:t>
                            </w:r>
                            <w:r>
                              <w:rPr>
                                <w:spacing w:val="-7"/>
                              </w:rPr>
                              <w:t> </w:t>
                            </w:r>
                            <w:r>
                              <w:rPr/>
                              <w:t>choix</w:t>
                            </w:r>
                            <w:r>
                              <w:rPr>
                                <w:spacing w:val="-8"/>
                              </w:rPr>
                              <w:t> </w:t>
                            </w:r>
                            <w:r>
                              <w:rPr/>
                              <w:t>en</w:t>
                            </w:r>
                            <w:r>
                              <w:rPr>
                                <w:spacing w:val="-8"/>
                              </w:rPr>
                              <w:t> </w:t>
                            </w:r>
                            <w:r>
                              <w:rPr/>
                              <w:t>matière</w:t>
                            </w:r>
                            <w:r>
                              <w:rPr>
                                <w:spacing w:val="-5"/>
                              </w:rPr>
                              <w:t> </w:t>
                            </w:r>
                            <w:r>
                              <w:rPr/>
                              <w:t>de mobilité et de déplacement. Etre sensibilisé aux questions environnementales. Découvrir des modes de déplacements alternatifs. Durée : 1 heure</w:t>
                            </w:r>
                          </w:p>
                          <w:p>
                            <w:pPr>
                              <w:pStyle w:val="BodyText"/>
                              <w:spacing w:before="4"/>
                              <w:ind w:left="40"/>
                              <w:rPr>
                                <w:sz w:val="16"/>
                              </w:rPr>
                            </w:pPr>
                          </w:p>
                        </w:txbxContent>
                      </wps:txbx>
                      <wps:bodyPr wrap="square" lIns="0" tIns="0" rIns="0" bIns="0" rtlCol="0">
                        <a:noAutofit/>
                      </wps:bodyPr>
                    </wps:wsp>
                  </a:graphicData>
                </a:graphic>
              </wp:anchor>
            </w:drawing>
          </mc:Choice>
          <mc:Fallback>
            <w:pict>
              <v:shape style="position:absolute;margin-left:62.304001pt;margin-top:105.379974pt;width:184.15pt;height:134.8pt;mso-position-horizontal-relative:page;mso-position-vertical-relative:page;z-index:-15851008" type="#_x0000_t202" id="docshape40" filled="false" stroked="false">
                <v:textbox inset="0,0,0,0">
                  <w:txbxContent>
                    <w:p>
                      <w:pPr>
                        <w:pStyle w:val="BodyText"/>
                        <w:ind w:left="110" w:right="122"/>
                      </w:pPr>
                      <w:r>
                        <w:rPr/>
                        <w:t>8. Choix de mobilité Se connaître en tant qu'usager de la route : être conscient</w:t>
                      </w:r>
                      <w:r>
                        <w:rPr>
                          <w:spacing w:val="-5"/>
                        </w:rPr>
                        <w:t> </w:t>
                      </w:r>
                      <w:r>
                        <w:rPr/>
                        <w:t>de</w:t>
                      </w:r>
                      <w:r>
                        <w:rPr>
                          <w:spacing w:val="-7"/>
                        </w:rPr>
                        <w:t> </w:t>
                      </w:r>
                      <w:r>
                        <w:rPr/>
                        <w:t>ses</w:t>
                      </w:r>
                      <w:r>
                        <w:rPr>
                          <w:spacing w:val="-7"/>
                        </w:rPr>
                        <w:t> </w:t>
                      </w:r>
                      <w:r>
                        <w:rPr/>
                        <w:t>choix</w:t>
                      </w:r>
                      <w:r>
                        <w:rPr>
                          <w:spacing w:val="-8"/>
                        </w:rPr>
                        <w:t> </w:t>
                      </w:r>
                      <w:r>
                        <w:rPr/>
                        <w:t>en</w:t>
                      </w:r>
                      <w:r>
                        <w:rPr>
                          <w:spacing w:val="-8"/>
                        </w:rPr>
                        <w:t> </w:t>
                      </w:r>
                      <w:r>
                        <w:rPr/>
                        <w:t>matière</w:t>
                      </w:r>
                      <w:r>
                        <w:rPr>
                          <w:spacing w:val="-5"/>
                        </w:rPr>
                        <w:t> </w:t>
                      </w:r>
                      <w:r>
                        <w:rPr/>
                        <w:t>de mobilité et de déplacement. Etre sensibilisé aux questions environnementales. Découvrir des modes de déplacements alternatifs. Durée : 1 heure</w:t>
                      </w:r>
                    </w:p>
                    <w:p>
                      <w:pPr>
                        <w:pStyle w:val="BodyText"/>
                        <w:spacing w:before="4"/>
                        <w:ind w:left="40"/>
                        <w:rPr>
                          <w:sz w:val="16"/>
                        </w:rPr>
                      </w:pPr>
                    </w:p>
                  </w:txbxContent>
                </v:textbox>
                <w10:wrap type="none"/>
              </v:shape>
            </w:pict>
          </mc:Fallback>
        </mc:AlternateContent>
      </w:r>
      <w:r>
        <w:rPr/>
        <mc:AlternateContent>
          <mc:Choice Requires="wps">
            <w:drawing>
              <wp:anchor distT="0" distB="0" distL="0" distR="0" allowOverlap="1" layoutInCell="1" locked="0" behindDoc="1" simplePos="0" relativeHeight="487465984">
                <wp:simplePos x="0" y="0"/>
                <wp:positionH relativeFrom="page">
                  <wp:posOffset>3129407</wp:posOffset>
                </wp:positionH>
                <wp:positionV relativeFrom="page">
                  <wp:posOffset>1338325</wp:posOffset>
                </wp:positionV>
                <wp:extent cx="4142104" cy="171196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4142104" cy="1711960"/>
                        </a:xfrm>
                        <a:prstGeom prst="rect">
                          <a:avLst/>
                        </a:prstGeom>
                      </wps:spPr>
                      <wps:txbx>
                        <w:txbxContent>
                          <w:p>
                            <w:pPr>
                              <w:pStyle w:val="BodyText"/>
                              <w:ind w:right="36"/>
                            </w:pPr>
                            <w:r>
                              <w:rPr/>
                              <w:t>En lien avec le questionnaire d'autoévaluation. Faire émerger ce qui détermine</w:t>
                            </w:r>
                            <w:r>
                              <w:rPr>
                                <w:spacing w:val="-3"/>
                              </w:rPr>
                              <w:t> </w:t>
                            </w:r>
                            <w:r>
                              <w:rPr/>
                              <w:t>ses</w:t>
                            </w:r>
                            <w:r>
                              <w:rPr>
                                <w:spacing w:val="-2"/>
                              </w:rPr>
                              <w:t> </w:t>
                            </w:r>
                            <w:r>
                              <w:rPr/>
                              <w:t>choix</w:t>
                            </w:r>
                            <w:r>
                              <w:rPr>
                                <w:spacing w:val="-3"/>
                              </w:rPr>
                              <w:t> </w:t>
                            </w:r>
                            <w:r>
                              <w:rPr/>
                              <w:t>de</w:t>
                            </w:r>
                            <w:r>
                              <w:rPr>
                                <w:spacing w:val="-5"/>
                              </w:rPr>
                              <w:t> </w:t>
                            </w:r>
                            <w:r>
                              <w:rPr/>
                              <w:t>mobilité</w:t>
                            </w:r>
                            <w:r>
                              <w:rPr>
                                <w:spacing w:val="-3"/>
                              </w:rPr>
                              <w:t> </w:t>
                            </w:r>
                            <w:r>
                              <w:rPr/>
                              <w:t>et</w:t>
                            </w:r>
                            <w:r>
                              <w:rPr>
                                <w:spacing w:val="-5"/>
                              </w:rPr>
                              <w:t> </w:t>
                            </w:r>
                            <w:r>
                              <w:rPr/>
                              <w:t>ce</w:t>
                            </w:r>
                            <w:r>
                              <w:rPr>
                                <w:spacing w:val="-5"/>
                              </w:rPr>
                              <w:t> </w:t>
                            </w:r>
                            <w:r>
                              <w:rPr/>
                              <w:t>qui les</w:t>
                            </w:r>
                            <w:r>
                              <w:rPr>
                                <w:spacing w:val="-3"/>
                              </w:rPr>
                              <w:t> </w:t>
                            </w:r>
                            <w:r>
                              <w:rPr/>
                              <w:t>influence.</w:t>
                            </w:r>
                            <w:r>
                              <w:rPr>
                                <w:spacing w:val="-3"/>
                              </w:rPr>
                              <w:t> </w:t>
                            </w:r>
                            <w:r>
                              <w:rPr/>
                              <w:t>Faire</w:t>
                            </w:r>
                            <w:r>
                              <w:rPr>
                                <w:spacing w:val="-3"/>
                              </w:rPr>
                              <w:t> </w:t>
                            </w:r>
                            <w:r>
                              <w:rPr/>
                              <w:t>connaître les possibilités et l'intérêt de l'utilisation de modes alternatifs de déplacement. L'enseignant utilise des outils statistiques ou autres présentant des modes de déplacement caractéristiques des jeunes.</w:t>
                            </w:r>
                          </w:p>
                          <w:p>
                            <w:pPr>
                              <w:pStyle w:val="BodyText"/>
                              <w:spacing w:before="1"/>
                              <w:ind w:right="36"/>
                            </w:pPr>
                            <w:r>
                              <w:rPr/>
                              <w:t>L'enseignant</w:t>
                            </w:r>
                            <w:r>
                              <w:rPr>
                                <w:spacing w:val="-4"/>
                              </w:rPr>
                              <w:t> </w:t>
                            </w:r>
                            <w:r>
                              <w:rPr/>
                              <w:t>s'attache</w:t>
                            </w:r>
                            <w:r>
                              <w:rPr>
                                <w:spacing w:val="-6"/>
                              </w:rPr>
                              <w:t> </w:t>
                            </w:r>
                            <w:r>
                              <w:rPr/>
                              <w:t>à</w:t>
                            </w:r>
                            <w:r>
                              <w:rPr>
                                <w:spacing w:val="-4"/>
                              </w:rPr>
                              <w:t> </w:t>
                            </w:r>
                            <w:r>
                              <w:rPr/>
                              <w:t>apporter</w:t>
                            </w:r>
                            <w:r>
                              <w:rPr>
                                <w:spacing w:val="-6"/>
                              </w:rPr>
                              <w:t> </w:t>
                            </w:r>
                            <w:r>
                              <w:rPr/>
                              <w:t>des</w:t>
                            </w:r>
                            <w:r>
                              <w:rPr>
                                <w:spacing w:val="-4"/>
                              </w:rPr>
                              <w:t> </w:t>
                            </w:r>
                            <w:r>
                              <w:rPr/>
                              <w:t>informations</w:t>
                            </w:r>
                            <w:r>
                              <w:rPr>
                                <w:spacing w:val="-7"/>
                              </w:rPr>
                              <w:t> </w:t>
                            </w:r>
                            <w:r>
                              <w:rPr/>
                              <w:t>sur</w:t>
                            </w:r>
                            <w:r>
                              <w:rPr>
                                <w:spacing w:val="-7"/>
                              </w:rPr>
                              <w:t> </w:t>
                            </w:r>
                            <w:r>
                              <w:rPr/>
                              <w:t>les</w:t>
                            </w:r>
                            <w:r>
                              <w:rPr>
                                <w:spacing w:val="-3"/>
                              </w:rPr>
                              <w:t> </w:t>
                            </w:r>
                            <w:r>
                              <w:rPr/>
                              <w:t>différentes formes de mobilité proposées localement.</w:t>
                            </w:r>
                          </w:p>
                          <w:p>
                            <w:pPr>
                              <w:pStyle w:val="BodyText"/>
                              <w:spacing w:before="4"/>
                              <w:ind w:left="40"/>
                              <w:rPr>
                                <w:sz w:val="16"/>
                              </w:rPr>
                            </w:pPr>
                          </w:p>
                        </w:txbxContent>
                      </wps:txbx>
                      <wps:bodyPr wrap="square" lIns="0" tIns="0" rIns="0" bIns="0" rtlCol="0">
                        <a:noAutofit/>
                      </wps:bodyPr>
                    </wps:wsp>
                  </a:graphicData>
                </a:graphic>
              </wp:anchor>
            </w:drawing>
          </mc:Choice>
          <mc:Fallback>
            <w:pict>
              <v:shape style="position:absolute;margin-left:246.410004pt;margin-top:105.379974pt;width:326.150pt;height:134.8pt;mso-position-horizontal-relative:page;mso-position-vertical-relative:page;z-index:-15850496" type="#_x0000_t202" id="docshape41" filled="false" stroked="false">
                <v:textbox inset="0,0,0,0">
                  <w:txbxContent>
                    <w:p>
                      <w:pPr>
                        <w:pStyle w:val="BodyText"/>
                        <w:ind w:right="36"/>
                      </w:pPr>
                      <w:r>
                        <w:rPr/>
                        <w:t>En lien avec le questionnaire d'autoévaluation. Faire émerger ce qui détermine</w:t>
                      </w:r>
                      <w:r>
                        <w:rPr>
                          <w:spacing w:val="-3"/>
                        </w:rPr>
                        <w:t> </w:t>
                      </w:r>
                      <w:r>
                        <w:rPr/>
                        <w:t>ses</w:t>
                      </w:r>
                      <w:r>
                        <w:rPr>
                          <w:spacing w:val="-2"/>
                        </w:rPr>
                        <w:t> </w:t>
                      </w:r>
                      <w:r>
                        <w:rPr/>
                        <w:t>choix</w:t>
                      </w:r>
                      <w:r>
                        <w:rPr>
                          <w:spacing w:val="-3"/>
                        </w:rPr>
                        <w:t> </w:t>
                      </w:r>
                      <w:r>
                        <w:rPr/>
                        <w:t>de</w:t>
                      </w:r>
                      <w:r>
                        <w:rPr>
                          <w:spacing w:val="-5"/>
                        </w:rPr>
                        <w:t> </w:t>
                      </w:r>
                      <w:r>
                        <w:rPr/>
                        <w:t>mobilité</w:t>
                      </w:r>
                      <w:r>
                        <w:rPr>
                          <w:spacing w:val="-3"/>
                        </w:rPr>
                        <w:t> </w:t>
                      </w:r>
                      <w:r>
                        <w:rPr/>
                        <w:t>et</w:t>
                      </w:r>
                      <w:r>
                        <w:rPr>
                          <w:spacing w:val="-5"/>
                        </w:rPr>
                        <w:t> </w:t>
                      </w:r>
                      <w:r>
                        <w:rPr/>
                        <w:t>ce</w:t>
                      </w:r>
                      <w:r>
                        <w:rPr>
                          <w:spacing w:val="-5"/>
                        </w:rPr>
                        <w:t> </w:t>
                      </w:r>
                      <w:r>
                        <w:rPr/>
                        <w:t>qui les</w:t>
                      </w:r>
                      <w:r>
                        <w:rPr>
                          <w:spacing w:val="-3"/>
                        </w:rPr>
                        <w:t> </w:t>
                      </w:r>
                      <w:r>
                        <w:rPr/>
                        <w:t>influence.</w:t>
                      </w:r>
                      <w:r>
                        <w:rPr>
                          <w:spacing w:val="-3"/>
                        </w:rPr>
                        <w:t> </w:t>
                      </w:r>
                      <w:r>
                        <w:rPr/>
                        <w:t>Faire</w:t>
                      </w:r>
                      <w:r>
                        <w:rPr>
                          <w:spacing w:val="-3"/>
                        </w:rPr>
                        <w:t> </w:t>
                      </w:r>
                      <w:r>
                        <w:rPr/>
                        <w:t>connaître les possibilités et l'intérêt de l'utilisation de modes alternatifs de déplacement. L'enseignant utilise des outils statistiques ou autres présentant des modes de déplacement caractéristiques des jeunes.</w:t>
                      </w:r>
                    </w:p>
                    <w:p>
                      <w:pPr>
                        <w:pStyle w:val="BodyText"/>
                        <w:spacing w:before="1"/>
                        <w:ind w:right="36"/>
                      </w:pPr>
                      <w:r>
                        <w:rPr/>
                        <w:t>L'enseignant</w:t>
                      </w:r>
                      <w:r>
                        <w:rPr>
                          <w:spacing w:val="-4"/>
                        </w:rPr>
                        <w:t> </w:t>
                      </w:r>
                      <w:r>
                        <w:rPr/>
                        <w:t>s'attache</w:t>
                      </w:r>
                      <w:r>
                        <w:rPr>
                          <w:spacing w:val="-6"/>
                        </w:rPr>
                        <w:t> </w:t>
                      </w:r>
                      <w:r>
                        <w:rPr/>
                        <w:t>à</w:t>
                      </w:r>
                      <w:r>
                        <w:rPr>
                          <w:spacing w:val="-4"/>
                        </w:rPr>
                        <w:t> </w:t>
                      </w:r>
                      <w:r>
                        <w:rPr/>
                        <w:t>apporter</w:t>
                      </w:r>
                      <w:r>
                        <w:rPr>
                          <w:spacing w:val="-6"/>
                        </w:rPr>
                        <w:t> </w:t>
                      </w:r>
                      <w:r>
                        <w:rPr/>
                        <w:t>des</w:t>
                      </w:r>
                      <w:r>
                        <w:rPr>
                          <w:spacing w:val="-4"/>
                        </w:rPr>
                        <w:t> </w:t>
                      </w:r>
                      <w:r>
                        <w:rPr/>
                        <w:t>informations</w:t>
                      </w:r>
                      <w:r>
                        <w:rPr>
                          <w:spacing w:val="-7"/>
                        </w:rPr>
                        <w:t> </w:t>
                      </w:r>
                      <w:r>
                        <w:rPr/>
                        <w:t>sur</w:t>
                      </w:r>
                      <w:r>
                        <w:rPr>
                          <w:spacing w:val="-7"/>
                        </w:rPr>
                        <w:t> </w:t>
                      </w:r>
                      <w:r>
                        <w:rPr/>
                        <w:t>les</w:t>
                      </w:r>
                      <w:r>
                        <w:rPr>
                          <w:spacing w:val="-3"/>
                        </w:rPr>
                        <w:t> </w:t>
                      </w:r>
                      <w:r>
                        <w:rPr/>
                        <w:t>différentes formes de mobilité proposées localement.</w:t>
                      </w:r>
                    </w:p>
                    <w:p>
                      <w:pPr>
                        <w:pStyle w:val="BodyText"/>
                        <w:spacing w:before="4"/>
                        <w:ind w:left="40"/>
                        <w:rPr>
                          <w:sz w:val="16"/>
                        </w:rPr>
                      </w:pPr>
                    </w:p>
                  </w:txbxContent>
                </v:textbox>
                <w10:wrap type="none"/>
              </v:shape>
            </w:pict>
          </mc:Fallback>
        </mc:AlternateContent>
      </w:r>
      <w:r>
        <w:rPr/>
        <mc:AlternateContent>
          <mc:Choice Requires="wps">
            <w:drawing>
              <wp:anchor distT="0" distB="0" distL="0" distR="0" allowOverlap="1" layoutInCell="1" locked="0" behindDoc="1" simplePos="0" relativeHeight="487466496">
                <wp:simplePos x="0" y="0"/>
                <wp:positionH relativeFrom="page">
                  <wp:posOffset>791260</wp:posOffset>
                </wp:positionH>
                <wp:positionV relativeFrom="page">
                  <wp:posOffset>3050158</wp:posOffset>
                </wp:positionV>
                <wp:extent cx="2338705" cy="518159"/>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2338705" cy="518159"/>
                        </a:xfrm>
                        <a:prstGeom prst="rect">
                          <a:avLst/>
                        </a:prstGeom>
                      </wps:spPr>
                      <wps:txbx>
                        <w:txbxContent>
                          <w:p>
                            <w:pPr>
                              <w:pStyle w:val="BodyText"/>
                              <w:ind w:left="110"/>
                            </w:pPr>
                            <w:r>
                              <w:rPr/>
                              <w:t>9.</w:t>
                            </w:r>
                            <w:r>
                              <w:rPr>
                                <w:spacing w:val="-5"/>
                              </w:rPr>
                              <w:t> </w:t>
                            </w:r>
                            <w:r>
                              <w:rPr/>
                              <w:t>Bilan</w:t>
                            </w:r>
                            <w:r>
                              <w:rPr>
                                <w:spacing w:val="-6"/>
                              </w:rPr>
                              <w:t> </w:t>
                            </w:r>
                            <w:r>
                              <w:rPr/>
                              <w:t>avec</w:t>
                            </w:r>
                            <w:r>
                              <w:rPr>
                                <w:spacing w:val="-7"/>
                              </w:rPr>
                              <w:t> </w:t>
                            </w:r>
                            <w:r>
                              <w:rPr/>
                              <w:t>engagement</w:t>
                            </w:r>
                            <w:r>
                              <w:rPr>
                                <w:spacing w:val="-7"/>
                              </w:rPr>
                              <w:t> </w:t>
                            </w:r>
                            <w:r>
                              <w:rPr/>
                              <w:t>Durée</w:t>
                            </w:r>
                            <w:r>
                              <w:rPr>
                                <w:spacing w:val="-7"/>
                              </w:rPr>
                              <w:t> </w:t>
                            </w:r>
                            <w:r>
                              <w:rPr/>
                              <w:t>:</w:t>
                            </w:r>
                            <w:r>
                              <w:rPr>
                                <w:spacing w:val="-6"/>
                              </w:rPr>
                              <w:t> </w:t>
                            </w:r>
                            <w:r>
                              <w:rPr/>
                              <w:t>15 </w:t>
                            </w:r>
                            <w:r>
                              <w:rPr>
                                <w:spacing w:val="-2"/>
                              </w:rPr>
                              <w:t>minutes</w:t>
                            </w:r>
                          </w:p>
                          <w:p>
                            <w:pPr>
                              <w:pStyle w:val="BodyText"/>
                              <w:spacing w:before="4"/>
                              <w:ind w:left="40"/>
                              <w:rPr>
                                <w:sz w:val="16"/>
                              </w:rPr>
                            </w:pPr>
                          </w:p>
                        </w:txbxContent>
                      </wps:txbx>
                      <wps:bodyPr wrap="square" lIns="0" tIns="0" rIns="0" bIns="0" rtlCol="0">
                        <a:noAutofit/>
                      </wps:bodyPr>
                    </wps:wsp>
                  </a:graphicData>
                </a:graphic>
              </wp:anchor>
            </w:drawing>
          </mc:Choice>
          <mc:Fallback>
            <w:pict>
              <v:shape style="position:absolute;margin-left:62.304001pt;margin-top:240.169983pt;width:184.15pt;height:40.8pt;mso-position-horizontal-relative:page;mso-position-vertical-relative:page;z-index:-15849984" type="#_x0000_t202" id="docshape42" filled="false" stroked="false">
                <v:textbox inset="0,0,0,0">
                  <w:txbxContent>
                    <w:p>
                      <w:pPr>
                        <w:pStyle w:val="BodyText"/>
                        <w:ind w:left="110"/>
                      </w:pPr>
                      <w:r>
                        <w:rPr/>
                        <w:t>9.</w:t>
                      </w:r>
                      <w:r>
                        <w:rPr>
                          <w:spacing w:val="-5"/>
                        </w:rPr>
                        <w:t> </w:t>
                      </w:r>
                      <w:r>
                        <w:rPr/>
                        <w:t>Bilan</w:t>
                      </w:r>
                      <w:r>
                        <w:rPr>
                          <w:spacing w:val="-6"/>
                        </w:rPr>
                        <w:t> </w:t>
                      </w:r>
                      <w:r>
                        <w:rPr/>
                        <w:t>avec</w:t>
                      </w:r>
                      <w:r>
                        <w:rPr>
                          <w:spacing w:val="-7"/>
                        </w:rPr>
                        <w:t> </w:t>
                      </w:r>
                      <w:r>
                        <w:rPr/>
                        <w:t>engagement</w:t>
                      </w:r>
                      <w:r>
                        <w:rPr>
                          <w:spacing w:val="-7"/>
                        </w:rPr>
                        <w:t> </w:t>
                      </w:r>
                      <w:r>
                        <w:rPr/>
                        <w:t>Durée</w:t>
                      </w:r>
                      <w:r>
                        <w:rPr>
                          <w:spacing w:val="-7"/>
                        </w:rPr>
                        <w:t> </w:t>
                      </w:r>
                      <w:r>
                        <w:rPr/>
                        <w:t>:</w:t>
                      </w:r>
                      <w:r>
                        <w:rPr>
                          <w:spacing w:val="-6"/>
                        </w:rPr>
                        <w:t> </w:t>
                      </w:r>
                      <w:r>
                        <w:rPr/>
                        <w:t>15 </w:t>
                      </w:r>
                      <w:r>
                        <w:rPr>
                          <w:spacing w:val="-2"/>
                        </w:rPr>
                        <w:t>minutes</w:t>
                      </w:r>
                    </w:p>
                    <w:p>
                      <w:pPr>
                        <w:pStyle w:val="BodyText"/>
                        <w:spacing w:before="4"/>
                        <w:ind w:left="40"/>
                        <w:rPr>
                          <w:sz w:val="16"/>
                        </w:rPr>
                      </w:pPr>
                    </w:p>
                  </w:txbxContent>
                </v:textbox>
                <w10:wrap type="none"/>
              </v:shape>
            </w:pict>
          </mc:Fallback>
        </mc:AlternateContent>
      </w:r>
      <w:r>
        <w:rPr/>
        <mc:AlternateContent>
          <mc:Choice Requires="wps">
            <w:drawing>
              <wp:anchor distT="0" distB="0" distL="0" distR="0" allowOverlap="1" layoutInCell="1" locked="0" behindDoc="1" simplePos="0" relativeHeight="487467008">
                <wp:simplePos x="0" y="0"/>
                <wp:positionH relativeFrom="page">
                  <wp:posOffset>3129407</wp:posOffset>
                </wp:positionH>
                <wp:positionV relativeFrom="page">
                  <wp:posOffset>3050158</wp:posOffset>
                </wp:positionV>
                <wp:extent cx="4142104" cy="518159"/>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4142104" cy="518159"/>
                        </a:xfrm>
                        <a:prstGeom prst="rect">
                          <a:avLst/>
                        </a:prstGeom>
                      </wps:spPr>
                      <wps:txbx>
                        <w:txbxContent>
                          <w:p>
                            <w:pPr>
                              <w:pStyle w:val="BodyText"/>
                              <w:ind w:right="36"/>
                            </w:pPr>
                            <w:r>
                              <w:rPr/>
                              <w:t>S'engager oralement face à soi-même et vis-à-vis du groupe. Un support</w:t>
                            </w:r>
                            <w:r>
                              <w:rPr>
                                <w:spacing w:val="-4"/>
                              </w:rPr>
                              <w:t> </w:t>
                            </w:r>
                            <w:r>
                              <w:rPr/>
                              <w:t>sur</w:t>
                            </w:r>
                            <w:r>
                              <w:rPr>
                                <w:spacing w:val="-5"/>
                              </w:rPr>
                              <w:t> </w:t>
                            </w:r>
                            <w:r>
                              <w:rPr/>
                              <w:t>lequel</w:t>
                            </w:r>
                            <w:r>
                              <w:rPr>
                                <w:spacing w:val="-4"/>
                              </w:rPr>
                              <w:t> </w:t>
                            </w:r>
                            <w:r>
                              <w:rPr/>
                              <w:t>cet</w:t>
                            </w:r>
                            <w:r>
                              <w:rPr>
                                <w:spacing w:val="-4"/>
                              </w:rPr>
                              <w:t> </w:t>
                            </w:r>
                            <w:r>
                              <w:rPr/>
                              <w:t>engagement</w:t>
                            </w:r>
                            <w:r>
                              <w:rPr>
                                <w:spacing w:val="-4"/>
                              </w:rPr>
                              <w:t> </w:t>
                            </w:r>
                            <w:r>
                              <w:rPr/>
                              <w:t>est</w:t>
                            </w:r>
                            <w:r>
                              <w:rPr>
                                <w:spacing w:val="-5"/>
                              </w:rPr>
                              <w:t> </w:t>
                            </w:r>
                            <w:r>
                              <w:rPr/>
                              <w:t>matérialisé</w:t>
                            </w:r>
                            <w:r>
                              <w:rPr>
                                <w:spacing w:val="-3"/>
                              </w:rPr>
                              <w:t> </w:t>
                            </w:r>
                            <w:r>
                              <w:rPr/>
                              <w:t>(livret</w:t>
                            </w:r>
                            <w:r>
                              <w:rPr>
                                <w:spacing w:val="-4"/>
                              </w:rPr>
                              <w:t> </w:t>
                            </w:r>
                            <w:r>
                              <w:rPr/>
                              <w:t>de</w:t>
                            </w:r>
                            <w:r>
                              <w:rPr>
                                <w:spacing w:val="-5"/>
                              </w:rPr>
                              <w:t> </w:t>
                            </w:r>
                            <w:r>
                              <w:rPr/>
                              <w:t>stage, attestation d'engagement, etc.) est préconisé.</w:t>
                            </w:r>
                          </w:p>
                        </w:txbxContent>
                      </wps:txbx>
                      <wps:bodyPr wrap="square" lIns="0" tIns="0" rIns="0" bIns="0" rtlCol="0">
                        <a:noAutofit/>
                      </wps:bodyPr>
                    </wps:wsp>
                  </a:graphicData>
                </a:graphic>
              </wp:anchor>
            </w:drawing>
          </mc:Choice>
          <mc:Fallback>
            <w:pict>
              <v:shape style="position:absolute;margin-left:246.410004pt;margin-top:240.169983pt;width:326.150pt;height:40.8pt;mso-position-horizontal-relative:page;mso-position-vertical-relative:page;z-index:-15849472" type="#_x0000_t202" id="docshape43" filled="false" stroked="false">
                <v:textbox inset="0,0,0,0">
                  <w:txbxContent>
                    <w:p>
                      <w:pPr>
                        <w:pStyle w:val="BodyText"/>
                        <w:ind w:right="36"/>
                      </w:pPr>
                      <w:r>
                        <w:rPr/>
                        <w:t>S'engager oralement face à soi-même et vis-à-vis du groupe. Un support</w:t>
                      </w:r>
                      <w:r>
                        <w:rPr>
                          <w:spacing w:val="-4"/>
                        </w:rPr>
                        <w:t> </w:t>
                      </w:r>
                      <w:r>
                        <w:rPr/>
                        <w:t>sur</w:t>
                      </w:r>
                      <w:r>
                        <w:rPr>
                          <w:spacing w:val="-5"/>
                        </w:rPr>
                        <w:t> </w:t>
                      </w:r>
                      <w:r>
                        <w:rPr/>
                        <w:t>lequel</w:t>
                      </w:r>
                      <w:r>
                        <w:rPr>
                          <w:spacing w:val="-4"/>
                        </w:rPr>
                        <w:t> </w:t>
                      </w:r>
                      <w:r>
                        <w:rPr/>
                        <w:t>cet</w:t>
                      </w:r>
                      <w:r>
                        <w:rPr>
                          <w:spacing w:val="-4"/>
                        </w:rPr>
                        <w:t> </w:t>
                      </w:r>
                      <w:r>
                        <w:rPr/>
                        <w:t>engagement</w:t>
                      </w:r>
                      <w:r>
                        <w:rPr>
                          <w:spacing w:val="-4"/>
                        </w:rPr>
                        <w:t> </w:t>
                      </w:r>
                      <w:r>
                        <w:rPr/>
                        <w:t>est</w:t>
                      </w:r>
                      <w:r>
                        <w:rPr>
                          <w:spacing w:val="-5"/>
                        </w:rPr>
                        <w:t> </w:t>
                      </w:r>
                      <w:r>
                        <w:rPr/>
                        <w:t>matérialisé</w:t>
                      </w:r>
                      <w:r>
                        <w:rPr>
                          <w:spacing w:val="-3"/>
                        </w:rPr>
                        <w:t> </w:t>
                      </w:r>
                      <w:r>
                        <w:rPr/>
                        <w:t>(livret</w:t>
                      </w:r>
                      <w:r>
                        <w:rPr>
                          <w:spacing w:val="-4"/>
                        </w:rPr>
                        <w:t> </w:t>
                      </w:r>
                      <w:r>
                        <w:rPr/>
                        <w:t>de</w:t>
                      </w:r>
                      <w:r>
                        <w:rPr>
                          <w:spacing w:val="-5"/>
                        </w:rPr>
                        <w:t> </w:t>
                      </w:r>
                      <w:r>
                        <w:rPr/>
                        <w:t>stage, attestation d'engagement, etc.) est préconisé.</w:t>
                      </w:r>
                    </w:p>
                  </w:txbxContent>
                </v:textbox>
                <w10:wrap type="none"/>
              </v:shape>
            </w:pict>
          </mc:Fallback>
        </mc:AlternateContent>
      </w:r>
    </w:p>
    <w:p>
      <w:pPr>
        <w:spacing w:after="0"/>
        <w:rPr>
          <w:sz w:val="2"/>
          <w:szCs w:val="2"/>
        </w:rPr>
        <w:sectPr>
          <w:pgSz w:w="11900" w:h="16850"/>
          <w:pgMar w:top="1120" w:bottom="0" w:left="100" w:right="220"/>
        </w:sectPr>
      </w:pPr>
    </w:p>
    <w:p>
      <w:pPr>
        <w:rPr>
          <w:sz w:val="2"/>
          <w:szCs w:val="2"/>
        </w:rPr>
      </w:pPr>
      <w:r>
        <w:rPr/>
        <w:drawing>
          <wp:anchor distT="0" distB="0" distL="0" distR="0" allowOverlap="1" layoutInCell="1" locked="0" behindDoc="1" simplePos="0" relativeHeight="487467520">
            <wp:simplePos x="0" y="0"/>
            <wp:positionH relativeFrom="page">
              <wp:posOffset>739140</wp:posOffset>
            </wp:positionH>
            <wp:positionV relativeFrom="page">
              <wp:posOffset>4998846</wp:posOffset>
            </wp:positionV>
            <wp:extent cx="6116320" cy="4271645"/>
            <wp:effectExtent l="0" t="0" r="0" b="0"/>
            <wp:wrapNone/>
            <wp:docPr id="44" name="Image 44" descr="Capture d’écran 2023-06-12 140655.jpg"/>
            <wp:cNvGraphicFramePr>
              <a:graphicFrameLocks/>
            </wp:cNvGraphicFramePr>
            <a:graphic>
              <a:graphicData uri="http://schemas.openxmlformats.org/drawingml/2006/picture">
                <pic:pic>
                  <pic:nvPicPr>
                    <pic:cNvPr id="44" name="Image 44" descr="Capture d’écran 2023-06-12 140655.jpg"/>
                    <pic:cNvPicPr/>
                  </pic:nvPicPr>
                  <pic:blipFill>
                    <a:blip r:embed="rId5" cstate="print"/>
                    <a:stretch>
                      <a:fillRect/>
                    </a:stretch>
                  </pic:blipFill>
                  <pic:spPr>
                    <a:xfrm>
                      <a:off x="0" y="0"/>
                      <a:ext cx="6116320" cy="4271645"/>
                    </a:xfrm>
                    <a:prstGeom prst="rect">
                      <a:avLst/>
                    </a:prstGeom>
                  </pic:spPr>
                </pic:pic>
              </a:graphicData>
            </a:graphic>
          </wp:anchor>
        </w:drawing>
      </w:r>
      <w:r>
        <w:rPr/>
        <mc:AlternateContent>
          <mc:Choice Requires="wps">
            <w:drawing>
              <wp:anchor distT="0" distB="0" distL="0" distR="0" allowOverlap="1" layoutInCell="1" locked="0" behindDoc="1" simplePos="0" relativeHeight="487468032">
                <wp:simplePos x="0" y="0"/>
                <wp:positionH relativeFrom="page">
                  <wp:posOffset>706627</wp:posOffset>
                </wp:positionH>
                <wp:positionV relativeFrom="page">
                  <wp:posOffset>1110741</wp:posOffset>
                </wp:positionV>
                <wp:extent cx="6044565" cy="363855"/>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6044565" cy="363855"/>
                        </a:xfrm>
                        <a:prstGeom prst="rect">
                          <a:avLst/>
                        </a:prstGeom>
                      </wps:spPr>
                      <wps:txbx>
                        <w:txbxContent>
                          <w:p>
                            <w:pPr>
                              <w:spacing w:line="260" w:lineRule="exact" w:before="0"/>
                              <w:ind w:left="20" w:right="0" w:firstLine="0"/>
                              <w:jc w:val="left"/>
                              <w:rPr>
                                <w:sz w:val="24"/>
                              </w:rPr>
                            </w:pPr>
                            <w:r>
                              <w:rPr>
                                <w:sz w:val="24"/>
                              </w:rPr>
                              <w:t>Tous</w:t>
                            </w:r>
                            <w:r>
                              <w:rPr>
                                <w:spacing w:val="-5"/>
                                <w:sz w:val="24"/>
                              </w:rPr>
                              <w:t> </w:t>
                            </w:r>
                            <w:r>
                              <w:rPr>
                                <w:sz w:val="24"/>
                              </w:rPr>
                              <w:t>les</w:t>
                            </w:r>
                            <w:r>
                              <w:rPr>
                                <w:spacing w:val="-2"/>
                                <w:sz w:val="24"/>
                              </w:rPr>
                              <w:t> </w:t>
                            </w:r>
                            <w:r>
                              <w:rPr>
                                <w:sz w:val="24"/>
                              </w:rPr>
                              <w:t>critères</w:t>
                            </w:r>
                            <w:r>
                              <w:rPr>
                                <w:spacing w:val="-2"/>
                                <w:sz w:val="24"/>
                              </w:rPr>
                              <w:t> </w:t>
                            </w:r>
                            <w:r>
                              <w:rPr>
                                <w:sz w:val="24"/>
                              </w:rPr>
                              <w:t>relatifs</w:t>
                            </w:r>
                            <w:r>
                              <w:rPr>
                                <w:spacing w:val="-4"/>
                                <w:sz w:val="24"/>
                              </w:rPr>
                              <w:t> </w:t>
                            </w:r>
                            <w:r>
                              <w:rPr>
                                <w:sz w:val="24"/>
                              </w:rPr>
                              <w:t>à</w:t>
                            </w:r>
                            <w:r>
                              <w:rPr>
                                <w:spacing w:val="-2"/>
                                <w:sz w:val="24"/>
                              </w:rPr>
                              <w:t> </w:t>
                            </w:r>
                            <w:r>
                              <w:rPr>
                                <w:sz w:val="24"/>
                              </w:rPr>
                              <w:t>la</w:t>
                            </w:r>
                            <w:r>
                              <w:rPr>
                                <w:spacing w:val="-2"/>
                                <w:sz w:val="24"/>
                              </w:rPr>
                              <w:t> </w:t>
                            </w:r>
                            <w:r>
                              <w:rPr>
                                <w:sz w:val="24"/>
                              </w:rPr>
                              <w:t>valorisation</w:t>
                            </w:r>
                            <w:r>
                              <w:rPr>
                                <w:spacing w:val="-4"/>
                                <w:sz w:val="24"/>
                              </w:rPr>
                              <w:t> </w:t>
                            </w:r>
                            <w:r>
                              <w:rPr>
                                <w:sz w:val="24"/>
                              </w:rPr>
                              <w:t>de</w:t>
                            </w:r>
                            <w:r>
                              <w:rPr>
                                <w:spacing w:val="-1"/>
                                <w:sz w:val="24"/>
                              </w:rPr>
                              <w:t> </w:t>
                            </w:r>
                            <w:r>
                              <w:rPr>
                                <w:sz w:val="24"/>
                              </w:rPr>
                              <w:t>la</w:t>
                            </w:r>
                            <w:r>
                              <w:rPr>
                                <w:spacing w:val="-4"/>
                                <w:sz w:val="24"/>
                              </w:rPr>
                              <w:t> </w:t>
                            </w:r>
                            <w:r>
                              <w:rPr>
                                <w:sz w:val="24"/>
                              </w:rPr>
                              <w:t>formation</w:t>
                            </w:r>
                            <w:r>
                              <w:rPr>
                                <w:spacing w:val="-3"/>
                                <w:sz w:val="24"/>
                              </w:rPr>
                              <w:t> </w:t>
                            </w:r>
                            <w:r>
                              <w:rPr>
                                <w:sz w:val="24"/>
                              </w:rPr>
                              <w:t>AAC</w:t>
                            </w:r>
                            <w:r>
                              <w:rPr>
                                <w:spacing w:val="-4"/>
                                <w:sz w:val="24"/>
                              </w:rPr>
                              <w:t> </w:t>
                            </w:r>
                            <w:r>
                              <w:rPr>
                                <w:sz w:val="24"/>
                              </w:rPr>
                              <w:t>/</w:t>
                            </w:r>
                            <w:r>
                              <w:rPr>
                                <w:spacing w:val="-1"/>
                                <w:sz w:val="24"/>
                              </w:rPr>
                              <w:t> </w:t>
                            </w:r>
                            <w:r>
                              <w:rPr>
                                <w:sz w:val="24"/>
                              </w:rPr>
                              <w:t>CS</w:t>
                            </w:r>
                            <w:r>
                              <w:rPr>
                                <w:spacing w:val="5"/>
                                <w:sz w:val="24"/>
                              </w:rPr>
                              <w:t> </w:t>
                            </w:r>
                            <w:r>
                              <w:rPr>
                                <w:sz w:val="24"/>
                              </w:rPr>
                              <w:t>/</w:t>
                            </w:r>
                            <w:r>
                              <w:rPr>
                                <w:spacing w:val="-3"/>
                                <w:sz w:val="24"/>
                              </w:rPr>
                              <w:t> </w:t>
                            </w:r>
                            <w:r>
                              <w:rPr>
                                <w:sz w:val="24"/>
                              </w:rPr>
                              <w:t>Post</w:t>
                            </w:r>
                            <w:r>
                              <w:rPr>
                                <w:spacing w:val="-3"/>
                                <w:sz w:val="24"/>
                              </w:rPr>
                              <w:t> </w:t>
                            </w:r>
                            <w:r>
                              <w:rPr>
                                <w:sz w:val="24"/>
                              </w:rPr>
                              <w:t>Permis figurent</w:t>
                            </w:r>
                            <w:r>
                              <w:rPr>
                                <w:spacing w:val="-1"/>
                                <w:sz w:val="24"/>
                              </w:rPr>
                              <w:t> </w:t>
                            </w:r>
                            <w:r>
                              <w:rPr>
                                <w:sz w:val="24"/>
                              </w:rPr>
                              <w:t>sur</w:t>
                            </w:r>
                            <w:r>
                              <w:rPr>
                                <w:spacing w:val="-4"/>
                                <w:sz w:val="24"/>
                              </w:rPr>
                              <w:t> </w:t>
                            </w:r>
                            <w:r>
                              <w:rPr>
                                <w:spacing w:val="-2"/>
                                <w:sz w:val="24"/>
                              </w:rPr>
                              <w:t>notre</w:t>
                            </w:r>
                          </w:p>
                          <w:p>
                            <w:pPr>
                              <w:spacing w:before="0"/>
                              <w:ind w:left="20" w:right="0" w:firstLine="0"/>
                              <w:jc w:val="left"/>
                              <w:rPr>
                                <w:b/>
                                <w:sz w:val="24"/>
                              </w:rPr>
                            </w:pPr>
                            <w:r>
                              <w:rPr>
                                <w:sz w:val="24"/>
                              </w:rPr>
                              <w:t>site</w:t>
                            </w:r>
                            <w:r>
                              <w:rPr>
                                <w:spacing w:val="-2"/>
                                <w:sz w:val="24"/>
                              </w:rPr>
                              <w:t> </w:t>
                            </w:r>
                            <w:r>
                              <w:rPr>
                                <w:b/>
                                <w:sz w:val="24"/>
                              </w:rPr>
                              <w:t>:</w:t>
                            </w:r>
                            <w:r>
                              <w:rPr>
                                <w:b/>
                                <w:spacing w:val="-2"/>
                                <w:sz w:val="24"/>
                              </w:rPr>
                              <w:t> </w:t>
                            </w:r>
                            <w:r>
                              <w:rPr>
                                <w:b/>
                                <w:color w:val="333333"/>
                                <w:sz w:val="24"/>
                              </w:rPr>
                              <w:t>adresse</w:t>
                            </w:r>
                            <w:r>
                              <w:rPr>
                                <w:b/>
                                <w:color w:val="333333"/>
                                <w:spacing w:val="-1"/>
                                <w:sz w:val="24"/>
                              </w:rPr>
                              <w:t> </w:t>
                            </w:r>
                            <w:r>
                              <w:rPr>
                                <w:b/>
                                <w:color w:val="333333"/>
                                <w:spacing w:val="-4"/>
                                <w:sz w:val="24"/>
                              </w:rPr>
                              <w:t>site</w:t>
                            </w:r>
                          </w:p>
                        </w:txbxContent>
                      </wps:txbx>
                      <wps:bodyPr wrap="square" lIns="0" tIns="0" rIns="0" bIns="0" rtlCol="0">
                        <a:noAutofit/>
                      </wps:bodyPr>
                    </wps:wsp>
                  </a:graphicData>
                </a:graphic>
              </wp:anchor>
            </w:drawing>
          </mc:Choice>
          <mc:Fallback>
            <w:pict>
              <v:shape style="position:absolute;margin-left:55.639999pt;margin-top:87.459976pt;width:475.95pt;height:28.65pt;mso-position-horizontal-relative:page;mso-position-vertical-relative:page;z-index:-15848448" type="#_x0000_t202" id="docshape44" filled="false" stroked="false">
                <v:textbox inset="0,0,0,0">
                  <w:txbxContent>
                    <w:p>
                      <w:pPr>
                        <w:spacing w:line="260" w:lineRule="exact" w:before="0"/>
                        <w:ind w:left="20" w:right="0" w:firstLine="0"/>
                        <w:jc w:val="left"/>
                        <w:rPr>
                          <w:sz w:val="24"/>
                        </w:rPr>
                      </w:pPr>
                      <w:r>
                        <w:rPr>
                          <w:sz w:val="24"/>
                        </w:rPr>
                        <w:t>Tous</w:t>
                      </w:r>
                      <w:r>
                        <w:rPr>
                          <w:spacing w:val="-5"/>
                          <w:sz w:val="24"/>
                        </w:rPr>
                        <w:t> </w:t>
                      </w:r>
                      <w:r>
                        <w:rPr>
                          <w:sz w:val="24"/>
                        </w:rPr>
                        <w:t>les</w:t>
                      </w:r>
                      <w:r>
                        <w:rPr>
                          <w:spacing w:val="-2"/>
                          <w:sz w:val="24"/>
                        </w:rPr>
                        <w:t> </w:t>
                      </w:r>
                      <w:r>
                        <w:rPr>
                          <w:sz w:val="24"/>
                        </w:rPr>
                        <w:t>critères</w:t>
                      </w:r>
                      <w:r>
                        <w:rPr>
                          <w:spacing w:val="-2"/>
                          <w:sz w:val="24"/>
                        </w:rPr>
                        <w:t> </w:t>
                      </w:r>
                      <w:r>
                        <w:rPr>
                          <w:sz w:val="24"/>
                        </w:rPr>
                        <w:t>relatifs</w:t>
                      </w:r>
                      <w:r>
                        <w:rPr>
                          <w:spacing w:val="-4"/>
                          <w:sz w:val="24"/>
                        </w:rPr>
                        <w:t> </w:t>
                      </w:r>
                      <w:r>
                        <w:rPr>
                          <w:sz w:val="24"/>
                        </w:rPr>
                        <w:t>à</w:t>
                      </w:r>
                      <w:r>
                        <w:rPr>
                          <w:spacing w:val="-2"/>
                          <w:sz w:val="24"/>
                        </w:rPr>
                        <w:t> </w:t>
                      </w:r>
                      <w:r>
                        <w:rPr>
                          <w:sz w:val="24"/>
                        </w:rPr>
                        <w:t>la</w:t>
                      </w:r>
                      <w:r>
                        <w:rPr>
                          <w:spacing w:val="-2"/>
                          <w:sz w:val="24"/>
                        </w:rPr>
                        <w:t> </w:t>
                      </w:r>
                      <w:r>
                        <w:rPr>
                          <w:sz w:val="24"/>
                        </w:rPr>
                        <w:t>valorisation</w:t>
                      </w:r>
                      <w:r>
                        <w:rPr>
                          <w:spacing w:val="-4"/>
                          <w:sz w:val="24"/>
                        </w:rPr>
                        <w:t> </w:t>
                      </w:r>
                      <w:r>
                        <w:rPr>
                          <w:sz w:val="24"/>
                        </w:rPr>
                        <w:t>de</w:t>
                      </w:r>
                      <w:r>
                        <w:rPr>
                          <w:spacing w:val="-1"/>
                          <w:sz w:val="24"/>
                        </w:rPr>
                        <w:t> </w:t>
                      </w:r>
                      <w:r>
                        <w:rPr>
                          <w:sz w:val="24"/>
                        </w:rPr>
                        <w:t>la</w:t>
                      </w:r>
                      <w:r>
                        <w:rPr>
                          <w:spacing w:val="-4"/>
                          <w:sz w:val="24"/>
                        </w:rPr>
                        <w:t> </w:t>
                      </w:r>
                      <w:r>
                        <w:rPr>
                          <w:sz w:val="24"/>
                        </w:rPr>
                        <w:t>formation</w:t>
                      </w:r>
                      <w:r>
                        <w:rPr>
                          <w:spacing w:val="-3"/>
                          <w:sz w:val="24"/>
                        </w:rPr>
                        <w:t> </w:t>
                      </w:r>
                      <w:r>
                        <w:rPr>
                          <w:sz w:val="24"/>
                        </w:rPr>
                        <w:t>AAC</w:t>
                      </w:r>
                      <w:r>
                        <w:rPr>
                          <w:spacing w:val="-4"/>
                          <w:sz w:val="24"/>
                        </w:rPr>
                        <w:t> </w:t>
                      </w:r>
                      <w:r>
                        <w:rPr>
                          <w:sz w:val="24"/>
                        </w:rPr>
                        <w:t>/</w:t>
                      </w:r>
                      <w:r>
                        <w:rPr>
                          <w:spacing w:val="-1"/>
                          <w:sz w:val="24"/>
                        </w:rPr>
                        <w:t> </w:t>
                      </w:r>
                      <w:r>
                        <w:rPr>
                          <w:sz w:val="24"/>
                        </w:rPr>
                        <w:t>CS</w:t>
                      </w:r>
                      <w:r>
                        <w:rPr>
                          <w:spacing w:val="5"/>
                          <w:sz w:val="24"/>
                        </w:rPr>
                        <w:t> </w:t>
                      </w:r>
                      <w:r>
                        <w:rPr>
                          <w:sz w:val="24"/>
                        </w:rPr>
                        <w:t>/</w:t>
                      </w:r>
                      <w:r>
                        <w:rPr>
                          <w:spacing w:val="-3"/>
                          <w:sz w:val="24"/>
                        </w:rPr>
                        <w:t> </w:t>
                      </w:r>
                      <w:r>
                        <w:rPr>
                          <w:sz w:val="24"/>
                        </w:rPr>
                        <w:t>Post</w:t>
                      </w:r>
                      <w:r>
                        <w:rPr>
                          <w:spacing w:val="-3"/>
                          <w:sz w:val="24"/>
                        </w:rPr>
                        <w:t> </w:t>
                      </w:r>
                      <w:r>
                        <w:rPr>
                          <w:sz w:val="24"/>
                        </w:rPr>
                        <w:t>Permis figurent</w:t>
                      </w:r>
                      <w:r>
                        <w:rPr>
                          <w:spacing w:val="-1"/>
                          <w:sz w:val="24"/>
                        </w:rPr>
                        <w:t> </w:t>
                      </w:r>
                      <w:r>
                        <w:rPr>
                          <w:sz w:val="24"/>
                        </w:rPr>
                        <w:t>sur</w:t>
                      </w:r>
                      <w:r>
                        <w:rPr>
                          <w:spacing w:val="-4"/>
                          <w:sz w:val="24"/>
                        </w:rPr>
                        <w:t> </w:t>
                      </w:r>
                      <w:r>
                        <w:rPr>
                          <w:spacing w:val="-2"/>
                          <w:sz w:val="24"/>
                        </w:rPr>
                        <w:t>notre</w:t>
                      </w:r>
                    </w:p>
                    <w:p>
                      <w:pPr>
                        <w:spacing w:before="0"/>
                        <w:ind w:left="20" w:right="0" w:firstLine="0"/>
                        <w:jc w:val="left"/>
                        <w:rPr>
                          <w:b/>
                          <w:sz w:val="24"/>
                        </w:rPr>
                      </w:pPr>
                      <w:r>
                        <w:rPr>
                          <w:sz w:val="24"/>
                        </w:rPr>
                        <w:t>site</w:t>
                      </w:r>
                      <w:r>
                        <w:rPr>
                          <w:spacing w:val="-2"/>
                          <w:sz w:val="24"/>
                        </w:rPr>
                        <w:t> </w:t>
                      </w:r>
                      <w:r>
                        <w:rPr>
                          <w:b/>
                          <w:sz w:val="24"/>
                        </w:rPr>
                        <w:t>:</w:t>
                      </w:r>
                      <w:r>
                        <w:rPr>
                          <w:b/>
                          <w:spacing w:val="-2"/>
                          <w:sz w:val="24"/>
                        </w:rPr>
                        <w:t> </w:t>
                      </w:r>
                      <w:r>
                        <w:rPr>
                          <w:b/>
                          <w:color w:val="333333"/>
                          <w:sz w:val="24"/>
                        </w:rPr>
                        <w:t>adresse</w:t>
                      </w:r>
                      <w:r>
                        <w:rPr>
                          <w:b/>
                          <w:color w:val="333333"/>
                          <w:spacing w:val="-1"/>
                          <w:sz w:val="24"/>
                        </w:rPr>
                        <w:t> </w:t>
                      </w:r>
                      <w:r>
                        <w:rPr>
                          <w:b/>
                          <w:color w:val="333333"/>
                          <w:spacing w:val="-4"/>
                          <w:sz w:val="24"/>
                        </w:rPr>
                        <w:t>site</w:t>
                      </w:r>
                    </w:p>
                  </w:txbxContent>
                </v:textbox>
                <w10:wrap type="none"/>
              </v:shape>
            </w:pict>
          </mc:Fallback>
        </mc:AlternateContent>
      </w:r>
      <w:r>
        <w:rPr/>
        <mc:AlternateContent>
          <mc:Choice Requires="wps">
            <w:drawing>
              <wp:anchor distT="0" distB="0" distL="0" distR="0" allowOverlap="1" layoutInCell="1" locked="0" behindDoc="1" simplePos="0" relativeHeight="487468544">
                <wp:simplePos x="0" y="0"/>
                <wp:positionH relativeFrom="page">
                  <wp:posOffset>706627</wp:posOffset>
                </wp:positionH>
                <wp:positionV relativeFrom="page">
                  <wp:posOffset>1668525</wp:posOffset>
                </wp:positionV>
                <wp:extent cx="5489575" cy="735965"/>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5489575" cy="735965"/>
                        </a:xfrm>
                        <a:prstGeom prst="rect">
                          <a:avLst/>
                        </a:prstGeom>
                      </wps:spPr>
                      <wps:txbx>
                        <w:txbxContent>
                          <w:p>
                            <w:pPr>
                              <w:spacing w:line="260" w:lineRule="exact" w:before="0"/>
                              <w:ind w:left="20" w:right="0" w:firstLine="0"/>
                              <w:jc w:val="left"/>
                              <w:rPr>
                                <w:sz w:val="24"/>
                              </w:rPr>
                            </w:pPr>
                            <w:r>
                              <w:rPr>
                                <w:sz w:val="24"/>
                              </w:rPr>
                              <w:t>Des</w:t>
                            </w:r>
                            <w:r>
                              <w:rPr>
                                <w:spacing w:val="-5"/>
                                <w:sz w:val="24"/>
                              </w:rPr>
                              <w:t> </w:t>
                            </w:r>
                            <w:r>
                              <w:rPr>
                                <w:sz w:val="24"/>
                              </w:rPr>
                              <w:t>liens</w:t>
                            </w:r>
                            <w:r>
                              <w:rPr>
                                <w:spacing w:val="49"/>
                                <w:sz w:val="24"/>
                              </w:rPr>
                              <w:t> </w:t>
                            </w:r>
                            <w:r>
                              <w:rPr>
                                <w:sz w:val="24"/>
                              </w:rPr>
                              <w:t>vers</w:t>
                            </w:r>
                            <w:r>
                              <w:rPr>
                                <w:spacing w:val="-3"/>
                                <w:sz w:val="24"/>
                              </w:rPr>
                              <w:t> </w:t>
                            </w:r>
                            <w:r>
                              <w:rPr>
                                <w:sz w:val="24"/>
                              </w:rPr>
                              <w:t>notre</w:t>
                            </w:r>
                            <w:r>
                              <w:rPr>
                                <w:spacing w:val="-2"/>
                                <w:sz w:val="24"/>
                              </w:rPr>
                              <w:t> </w:t>
                            </w:r>
                            <w:r>
                              <w:rPr>
                                <w:sz w:val="24"/>
                              </w:rPr>
                              <w:t>page</w:t>
                            </w:r>
                            <w:r>
                              <w:rPr>
                                <w:spacing w:val="-2"/>
                                <w:sz w:val="24"/>
                              </w:rPr>
                              <w:t> </w:t>
                            </w:r>
                            <w:r>
                              <w:rPr>
                                <w:sz w:val="24"/>
                              </w:rPr>
                              <w:t>internet</w:t>
                            </w:r>
                            <w:r>
                              <w:rPr>
                                <w:spacing w:val="-3"/>
                                <w:sz w:val="24"/>
                              </w:rPr>
                              <w:t> </w:t>
                            </w:r>
                            <w:r>
                              <w:rPr>
                                <w:sz w:val="24"/>
                              </w:rPr>
                              <w:t>sont</w:t>
                            </w:r>
                            <w:r>
                              <w:rPr>
                                <w:spacing w:val="-2"/>
                                <w:sz w:val="24"/>
                              </w:rPr>
                              <w:t> </w:t>
                            </w:r>
                            <w:r>
                              <w:rPr>
                                <w:sz w:val="24"/>
                              </w:rPr>
                              <w:t>à</w:t>
                            </w:r>
                            <w:r>
                              <w:rPr>
                                <w:spacing w:val="-5"/>
                                <w:sz w:val="24"/>
                              </w:rPr>
                              <w:t> </w:t>
                            </w:r>
                            <w:r>
                              <w:rPr>
                                <w:sz w:val="24"/>
                              </w:rPr>
                              <w:t>disposition</w:t>
                            </w:r>
                            <w:r>
                              <w:rPr>
                                <w:spacing w:val="-3"/>
                                <w:sz w:val="24"/>
                              </w:rPr>
                              <w:t> </w:t>
                            </w:r>
                            <w:r>
                              <w:rPr>
                                <w:sz w:val="24"/>
                              </w:rPr>
                              <w:t>pour</w:t>
                            </w:r>
                            <w:r>
                              <w:rPr>
                                <w:spacing w:val="-4"/>
                                <w:sz w:val="24"/>
                              </w:rPr>
                              <w:t> </w:t>
                            </w:r>
                            <w:r>
                              <w:rPr>
                                <w:sz w:val="24"/>
                              </w:rPr>
                              <w:t>renseigner</w:t>
                            </w:r>
                            <w:r>
                              <w:rPr>
                                <w:spacing w:val="-2"/>
                                <w:sz w:val="24"/>
                              </w:rPr>
                              <w:t> </w:t>
                            </w:r>
                            <w:r>
                              <w:rPr>
                                <w:sz w:val="24"/>
                              </w:rPr>
                              <w:t>les</w:t>
                            </w:r>
                            <w:r>
                              <w:rPr>
                                <w:spacing w:val="-5"/>
                                <w:sz w:val="24"/>
                              </w:rPr>
                              <w:t> </w:t>
                            </w:r>
                            <w:r>
                              <w:rPr>
                                <w:sz w:val="24"/>
                              </w:rPr>
                              <w:t>élèves</w:t>
                            </w:r>
                            <w:r>
                              <w:rPr>
                                <w:spacing w:val="5"/>
                                <w:sz w:val="24"/>
                              </w:rPr>
                              <w:t> </w:t>
                            </w:r>
                            <w:r>
                              <w:rPr>
                                <w:spacing w:val="-10"/>
                                <w:sz w:val="24"/>
                              </w:rPr>
                              <w:t>:</w:t>
                            </w:r>
                          </w:p>
                          <w:p>
                            <w:pPr>
                              <w:spacing w:before="0"/>
                              <w:ind w:left="20" w:right="0" w:firstLine="0"/>
                              <w:jc w:val="left"/>
                              <w:rPr>
                                <w:sz w:val="24"/>
                              </w:rPr>
                            </w:pPr>
                            <w:r>
                              <w:rPr>
                                <w:color w:val="FF0000"/>
                                <w:sz w:val="24"/>
                              </w:rPr>
                              <w:t>Valorisation</w:t>
                            </w:r>
                            <w:r>
                              <w:rPr>
                                <w:color w:val="FF0000"/>
                                <w:spacing w:val="-3"/>
                                <w:sz w:val="24"/>
                              </w:rPr>
                              <w:t> </w:t>
                            </w:r>
                            <w:r>
                              <w:rPr>
                                <w:color w:val="FF0000"/>
                                <w:sz w:val="24"/>
                              </w:rPr>
                              <w:t>de</w:t>
                            </w:r>
                            <w:r>
                              <w:rPr>
                                <w:color w:val="FF0000"/>
                                <w:spacing w:val="-5"/>
                                <w:sz w:val="24"/>
                              </w:rPr>
                              <w:t> </w:t>
                            </w:r>
                            <w:r>
                              <w:rPr>
                                <w:color w:val="FF0000"/>
                                <w:sz w:val="24"/>
                              </w:rPr>
                              <w:t>la</w:t>
                            </w:r>
                            <w:r>
                              <w:rPr>
                                <w:color w:val="FF0000"/>
                                <w:spacing w:val="-5"/>
                                <w:sz w:val="24"/>
                              </w:rPr>
                              <w:t> </w:t>
                            </w:r>
                            <w:r>
                              <w:rPr>
                                <w:color w:val="FF0000"/>
                                <w:sz w:val="24"/>
                              </w:rPr>
                              <w:t>formation </w:t>
                            </w:r>
                            <w:r>
                              <w:rPr>
                                <w:color w:val="FF0000"/>
                                <w:spacing w:val="-5"/>
                                <w:sz w:val="24"/>
                              </w:rPr>
                              <w:t>AAC</w:t>
                            </w:r>
                          </w:p>
                          <w:p>
                            <w:pPr>
                              <w:spacing w:before="0"/>
                              <w:ind w:left="20" w:right="0" w:firstLine="0"/>
                              <w:jc w:val="left"/>
                              <w:rPr>
                                <w:sz w:val="24"/>
                              </w:rPr>
                            </w:pPr>
                            <w:hyperlink r:id="rId6">
                              <w:r>
                                <w:rPr>
                                  <w:color w:val="0462C1"/>
                                  <w:spacing w:val="-2"/>
                                  <w:sz w:val="24"/>
                                  <w:u w:val="single" w:color="0462C1"/>
                                </w:rPr>
                                <w:t>https://public.codesrousseau.fr/permis-de-conduire/permis-voiture-permis-b/conduite-</w:t>
                              </w:r>
                            </w:hyperlink>
                            <w:r>
                              <w:rPr>
                                <w:color w:val="0462C1"/>
                                <w:spacing w:val="-2"/>
                                <w:sz w:val="24"/>
                              </w:rPr>
                              <w:t> </w:t>
                            </w:r>
                            <w:hyperlink r:id="rId6">
                              <w:r>
                                <w:rPr>
                                  <w:color w:val="0462C1"/>
                                  <w:spacing w:val="-2"/>
                                  <w:sz w:val="24"/>
                                  <w:u w:val="single" w:color="0462C1"/>
                                </w:rPr>
                                <w:t>accompagnee/</w:t>
                              </w:r>
                            </w:hyperlink>
                          </w:p>
                        </w:txbxContent>
                      </wps:txbx>
                      <wps:bodyPr wrap="square" lIns="0" tIns="0" rIns="0" bIns="0" rtlCol="0">
                        <a:noAutofit/>
                      </wps:bodyPr>
                    </wps:wsp>
                  </a:graphicData>
                </a:graphic>
              </wp:anchor>
            </w:drawing>
          </mc:Choice>
          <mc:Fallback>
            <w:pict>
              <v:shape style="position:absolute;margin-left:55.639999pt;margin-top:131.379974pt;width:432.25pt;height:57.95pt;mso-position-horizontal-relative:page;mso-position-vertical-relative:page;z-index:-15847936" type="#_x0000_t202" id="docshape45" filled="false" stroked="false">
                <v:textbox inset="0,0,0,0">
                  <w:txbxContent>
                    <w:p>
                      <w:pPr>
                        <w:spacing w:line="260" w:lineRule="exact" w:before="0"/>
                        <w:ind w:left="20" w:right="0" w:firstLine="0"/>
                        <w:jc w:val="left"/>
                        <w:rPr>
                          <w:sz w:val="24"/>
                        </w:rPr>
                      </w:pPr>
                      <w:r>
                        <w:rPr>
                          <w:sz w:val="24"/>
                        </w:rPr>
                        <w:t>Des</w:t>
                      </w:r>
                      <w:r>
                        <w:rPr>
                          <w:spacing w:val="-5"/>
                          <w:sz w:val="24"/>
                        </w:rPr>
                        <w:t> </w:t>
                      </w:r>
                      <w:r>
                        <w:rPr>
                          <w:sz w:val="24"/>
                        </w:rPr>
                        <w:t>liens</w:t>
                      </w:r>
                      <w:r>
                        <w:rPr>
                          <w:spacing w:val="49"/>
                          <w:sz w:val="24"/>
                        </w:rPr>
                        <w:t> </w:t>
                      </w:r>
                      <w:r>
                        <w:rPr>
                          <w:sz w:val="24"/>
                        </w:rPr>
                        <w:t>vers</w:t>
                      </w:r>
                      <w:r>
                        <w:rPr>
                          <w:spacing w:val="-3"/>
                          <w:sz w:val="24"/>
                        </w:rPr>
                        <w:t> </w:t>
                      </w:r>
                      <w:r>
                        <w:rPr>
                          <w:sz w:val="24"/>
                        </w:rPr>
                        <w:t>notre</w:t>
                      </w:r>
                      <w:r>
                        <w:rPr>
                          <w:spacing w:val="-2"/>
                          <w:sz w:val="24"/>
                        </w:rPr>
                        <w:t> </w:t>
                      </w:r>
                      <w:r>
                        <w:rPr>
                          <w:sz w:val="24"/>
                        </w:rPr>
                        <w:t>page</w:t>
                      </w:r>
                      <w:r>
                        <w:rPr>
                          <w:spacing w:val="-2"/>
                          <w:sz w:val="24"/>
                        </w:rPr>
                        <w:t> </w:t>
                      </w:r>
                      <w:r>
                        <w:rPr>
                          <w:sz w:val="24"/>
                        </w:rPr>
                        <w:t>internet</w:t>
                      </w:r>
                      <w:r>
                        <w:rPr>
                          <w:spacing w:val="-3"/>
                          <w:sz w:val="24"/>
                        </w:rPr>
                        <w:t> </w:t>
                      </w:r>
                      <w:r>
                        <w:rPr>
                          <w:sz w:val="24"/>
                        </w:rPr>
                        <w:t>sont</w:t>
                      </w:r>
                      <w:r>
                        <w:rPr>
                          <w:spacing w:val="-2"/>
                          <w:sz w:val="24"/>
                        </w:rPr>
                        <w:t> </w:t>
                      </w:r>
                      <w:r>
                        <w:rPr>
                          <w:sz w:val="24"/>
                        </w:rPr>
                        <w:t>à</w:t>
                      </w:r>
                      <w:r>
                        <w:rPr>
                          <w:spacing w:val="-5"/>
                          <w:sz w:val="24"/>
                        </w:rPr>
                        <w:t> </w:t>
                      </w:r>
                      <w:r>
                        <w:rPr>
                          <w:sz w:val="24"/>
                        </w:rPr>
                        <w:t>disposition</w:t>
                      </w:r>
                      <w:r>
                        <w:rPr>
                          <w:spacing w:val="-3"/>
                          <w:sz w:val="24"/>
                        </w:rPr>
                        <w:t> </w:t>
                      </w:r>
                      <w:r>
                        <w:rPr>
                          <w:sz w:val="24"/>
                        </w:rPr>
                        <w:t>pour</w:t>
                      </w:r>
                      <w:r>
                        <w:rPr>
                          <w:spacing w:val="-4"/>
                          <w:sz w:val="24"/>
                        </w:rPr>
                        <w:t> </w:t>
                      </w:r>
                      <w:r>
                        <w:rPr>
                          <w:sz w:val="24"/>
                        </w:rPr>
                        <w:t>renseigner</w:t>
                      </w:r>
                      <w:r>
                        <w:rPr>
                          <w:spacing w:val="-2"/>
                          <w:sz w:val="24"/>
                        </w:rPr>
                        <w:t> </w:t>
                      </w:r>
                      <w:r>
                        <w:rPr>
                          <w:sz w:val="24"/>
                        </w:rPr>
                        <w:t>les</w:t>
                      </w:r>
                      <w:r>
                        <w:rPr>
                          <w:spacing w:val="-5"/>
                          <w:sz w:val="24"/>
                        </w:rPr>
                        <w:t> </w:t>
                      </w:r>
                      <w:r>
                        <w:rPr>
                          <w:sz w:val="24"/>
                        </w:rPr>
                        <w:t>élèves</w:t>
                      </w:r>
                      <w:r>
                        <w:rPr>
                          <w:spacing w:val="5"/>
                          <w:sz w:val="24"/>
                        </w:rPr>
                        <w:t> </w:t>
                      </w:r>
                      <w:r>
                        <w:rPr>
                          <w:spacing w:val="-10"/>
                          <w:sz w:val="24"/>
                        </w:rPr>
                        <w:t>:</w:t>
                      </w:r>
                    </w:p>
                    <w:p>
                      <w:pPr>
                        <w:spacing w:before="0"/>
                        <w:ind w:left="20" w:right="0" w:firstLine="0"/>
                        <w:jc w:val="left"/>
                        <w:rPr>
                          <w:sz w:val="24"/>
                        </w:rPr>
                      </w:pPr>
                      <w:r>
                        <w:rPr>
                          <w:color w:val="FF0000"/>
                          <w:sz w:val="24"/>
                        </w:rPr>
                        <w:t>Valorisation</w:t>
                      </w:r>
                      <w:r>
                        <w:rPr>
                          <w:color w:val="FF0000"/>
                          <w:spacing w:val="-3"/>
                          <w:sz w:val="24"/>
                        </w:rPr>
                        <w:t> </w:t>
                      </w:r>
                      <w:r>
                        <w:rPr>
                          <w:color w:val="FF0000"/>
                          <w:sz w:val="24"/>
                        </w:rPr>
                        <w:t>de</w:t>
                      </w:r>
                      <w:r>
                        <w:rPr>
                          <w:color w:val="FF0000"/>
                          <w:spacing w:val="-5"/>
                          <w:sz w:val="24"/>
                        </w:rPr>
                        <w:t> </w:t>
                      </w:r>
                      <w:r>
                        <w:rPr>
                          <w:color w:val="FF0000"/>
                          <w:sz w:val="24"/>
                        </w:rPr>
                        <w:t>la</w:t>
                      </w:r>
                      <w:r>
                        <w:rPr>
                          <w:color w:val="FF0000"/>
                          <w:spacing w:val="-5"/>
                          <w:sz w:val="24"/>
                        </w:rPr>
                        <w:t> </w:t>
                      </w:r>
                      <w:r>
                        <w:rPr>
                          <w:color w:val="FF0000"/>
                          <w:sz w:val="24"/>
                        </w:rPr>
                        <w:t>formation </w:t>
                      </w:r>
                      <w:r>
                        <w:rPr>
                          <w:color w:val="FF0000"/>
                          <w:spacing w:val="-5"/>
                          <w:sz w:val="24"/>
                        </w:rPr>
                        <w:t>AAC</w:t>
                      </w:r>
                    </w:p>
                    <w:p>
                      <w:pPr>
                        <w:spacing w:before="0"/>
                        <w:ind w:left="20" w:right="0" w:firstLine="0"/>
                        <w:jc w:val="left"/>
                        <w:rPr>
                          <w:sz w:val="24"/>
                        </w:rPr>
                      </w:pPr>
                      <w:hyperlink r:id="rId6">
                        <w:r>
                          <w:rPr>
                            <w:color w:val="0462C1"/>
                            <w:spacing w:val="-2"/>
                            <w:sz w:val="24"/>
                            <w:u w:val="single" w:color="0462C1"/>
                          </w:rPr>
                          <w:t>https://public.codesrousseau.fr/permis-de-conduire/permis-voiture-permis-b/conduite-</w:t>
                        </w:r>
                      </w:hyperlink>
                      <w:r>
                        <w:rPr>
                          <w:color w:val="0462C1"/>
                          <w:spacing w:val="-2"/>
                          <w:sz w:val="24"/>
                        </w:rPr>
                        <w:t> </w:t>
                      </w:r>
                      <w:hyperlink r:id="rId6">
                        <w:r>
                          <w:rPr>
                            <w:color w:val="0462C1"/>
                            <w:spacing w:val="-2"/>
                            <w:sz w:val="24"/>
                            <w:u w:val="single" w:color="0462C1"/>
                          </w:rPr>
                          <w:t>accompagnee/</w:t>
                        </w:r>
                      </w:hyperlink>
                    </w:p>
                  </w:txbxContent>
                </v:textbox>
                <w10:wrap type="none"/>
              </v:shape>
            </w:pict>
          </mc:Fallback>
        </mc:AlternateContent>
      </w:r>
      <w:r>
        <w:rPr/>
        <mc:AlternateContent>
          <mc:Choice Requires="wps">
            <w:drawing>
              <wp:anchor distT="0" distB="0" distL="0" distR="0" allowOverlap="1" layoutInCell="1" locked="0" behindDoc="1" simplePos="0" relativeHeight="487469056">
                <wp:simplePos x="0" y="0"/>
                <wp:positionH relativeFrom="page">
                  <wp:posOffset>706627</wp:posOffset>
                </wp:positionH>
                <wp:positionV relativeFrom="page">
                  <wp:posOffset>2598165</wp:posOffset>
                </wp:positionV>
                <wp:extent cx="5489575" cy="550545"/>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5489575" cy="550545"/>
                        </a:xfrm>
                        <a:prstGeom prst="rect">
                          <a:avLst/>
                        </a:prstGeom>
                      </wps:spPr>
                      <wps:txbx>
                        <w:txbxContent>
                          <w:p>
                            <w:pPr>
                              <w:spacing w:line="260" w:lineRule="exact" w:before="0"/>
                              <w:ind w:left="20" w:right="0" w:firstLine="0"/>
                              <w:jc w:val="left"/>
                              <w:rPr>
                                <w:sz w:val="24"/>
                              </w:rPr>
                            </w:pPr>
                            <w:r>
                              <w:rPr>
                                <w:color w:val="FF0000"/>
                                <w:sz w:val="24"/>
                              </w:rPr>
                              <w:t>Valorisation</w:t>
                            </w:r>
                            <w:r>
                              <w:rPr>
                                <w:color w:val="FF0000"/>
                                <w:spacing w:val="-3"/>
                                <w:sz w:val="24"/>
                              </w:rPr>
                              <w:t> </w:t>
                            </w:r>
                            <w:r>
                              <w:rPr>
                                <w:color w:val="FF0000"/>
                                <w:sz w:val="24"/>
                              </w:rPr>
                              <w:t>de</w:t>
                            </w:r>
                            <w:r>
                              <w:rPr>
                                <w:color w:val="FF0000"/>
                                <w:spacing w:val="-5"/>
                                <w:sz w:val="24"/>
                              </w:rPr>
                              <w:t> </w:t>
                            </w:r>
                            <w:r>
                              <w:rPr>
                                <w:color w:val="FF0000"/>
                                <w:sz w:val="24"/>
                              </w:rPr>
                              <w:t>la</w:t>
                            </w:r>
                            <w:r>
                              <w:rPr>
                                <w:color w:val="FF0000"/>
                                <w:spacing w:val="-5"/>
                                <w:sz w:val="24"/>
                              </w:rPr>
                              <w:t> </w:t>
                            </w:r>
                            <w:r>
                              <w:rPr>
                                <w:color w:val="FF0000"/>
                                <w:sz w:val="24"/>
                              </w:rPr>
                              <w:t>formation </w:t>
                            </w:r>
                            <w:r>
                              <w:rPr>
                                <w:color w:val="FF0000"/>
                                <w:spacing w:val="-5"/>
                                <w:sz w:val="24"/>
                              </w:rPr>
                              <w:t>CS</w:t>
                            </w:r>
                          </w:p>
                          <w:p>
                            <w:pPr>
                              <w:spacing w:before="0"/>
                              <w:ind w:left="20" w:right="0" w:firstLine="0"/>
                              <w:jc w:val="left"/>
                              <w:rPr>
                                <w:sz w:val="24"/>
                              </w:rPr>
                            </w:pPr>
                            <w:hyperlink r:id="rId7">
                              <w:r>
                                <w:rPr>
                                  <w:color w:val="0462C1"/>
                                  <w:spacing w:val="-2"/>
                                  <w:sz w:val="24"/>
                                  <w:u w:val="single" w:color="0462C1"/>
                                </w:rPr>
                                <w:t>https://public.codesrousseau.fr/permis-de-conduire/permis-voiture-permis-b/conduite-</w:t>
                              </w:r>
                            </w:hyperlink>
                            <w:r>
                              <w:rPr>
                                <w:color w:val="0462C1"/>
                                <w:spacing w:val="-2"/>
                                <w:sz w:val="24"/>
                              </w:rPr>
                              <w:t> </w:t>
                            </w:r>
                            <w:hyperlink r:id="rId7">
                              <w:r>
                                <w:rPr>
                                  <w:color w:val="0462C1"/>
                                  <w:spacing w:val="-2"/>
                                  <w:sz w:val="24"/>
                                  <w:u w:val="single" w:color="0462C1"/>
                                </w:rPr>
                                <w:t>supervisee/</w:t>
                              </w:r>
                            </w:hyperlink>
                          </w:p>
                        </w:txbxContent>
                      </wps:txbx>
                      <wps:bodyPr wrap="square" lIns="0" tIns="0" rIns="0" bIns="0" rtlCol="0">
                        <a:noAutofit/>
                      </wps:bodyPr>
                    </wps:wsp>
                  </a:graphicData>
                </a:graphic>
              </wp:anchor>
            </w:drawing>
          </mc:Choice>
          <mc:Fallback>
            <w:pict>
              <v:shape style="position:absolute;margin-left:55.639999pt;margin-top:204.579971pt;width:432.25pt;height:43.35pt;mso-position-horizontal-relative:page;mso-position-vertical-relative:page;z-index:-15847424" type="#_x0000_t202" id="docshape46" filled="false" stroked="false">
                <v:textbox inset="0,0,0,0">
                  <w:txbxContent>
                    <w:p>
                      <w:pPr>
                        <w:spacing w:line="260" w:lineRule="exact" w:before="0"/>
                        <w:ind w:left="20" w:right="0" w:firstLine="0"/>
                        <w:jc w:val="left"/>
                        <w:rPr>
                          <w:sz w:val="24"/>
                        </w:rPr>
                      </w:pPr>
                      <w:r>
                        <w:rPr>
                          <w:color w:val="FF0000"/>
                          <w:sz w:val="24"/>
                        </w:rPr>
                        <w:t>Valorisation</w:t>
                      </w:r>
                      <w:r>
                        <w:rPr>
                          <w:color w:val="FF0000"/>
                          <w:spacing w:val="-3"/>
                          <w:sz w:val="24"/>
                        </w:rPr>
                        <w:t> </w:t>
                      </w:r>
                      <w:r>
                        <w:rPr>
                          <w:color w:val="FF0000"/>
                          <w:sz w:val="24"/>
                        </w:rPr>
                        <w:t>de</w:t>
                      </w:r>
                      <w:r>
                        <w:rPr>
                          <w:color w:val="FF0000"/>
                          <w:spacing w:val="-5"/>
                          <w:sz w:val="24"/>
                        </w:rPr>
                        <w:t> </w:t>
                      </w:r>
                      <w:r>
                        <w:rPr>
                          <w:color w:val="FF0000"/>
                          <w:sz w:val="24"/>
                        </w:rPr>
                        <w:t>la</w:t>
                      </w:r>
                      <w:r>
                        <w:rPr>
                          <w:color w:val="FF0000"/>
                          <w:spacing w:val="-5"/>
                          <w:sz w:val="24"/>
                        </w:rPr>
                        <w:t> </w:t>
                      </w:r>
                      <w:r>
                        <w:rPr>
                          <w:color w:val="FF0000"/>
                          <w:sz w:val="24"/>
                        </w:rPr>
                        <w:t>formation </w:t>
                      </w:r>
                      <w:r>
                        <w:rPr>
                          <w:color w:val="FF0000"/>
                          <w:spacing w:val="-5"/>
                          <w:sz w:val="24"/>
                        </w:rPr>
                        <w:t>CS</w:t>
                      </w:r>
                    </w:p>
                    <w:p>
                      <w:pPr>
                        <w:spacing w:before="0"/>
                        <w:ind w:left="20" w:right="0" w:firstLine="0"/>
                        <w:jc w:val="left"/>
                        <w:rPr>
                          <w:sz w:val="24"/>
                        </w:rPr>
                      </w:pPr>
                      <w:hyperlink r:id="rId7">
                        <w:r>
                          <w:rPr>
                            <w:color w:val="0462C1"/>
                            <w:spacing w:val="-2"/>
                            <w:sz w:val="24"/>
                            <w:u w:val="single" w:color="0462C1"/>
                          </w:rPr>
                          <w:t>https://public.codesrousseau.fr/permis-de-conduire/permis-voiture-permis-b/conduite-</w:t>
                        </w:r>
                      </w:hyperlink>
                      <w:r>
                        <w:rPr>
                          <w:color w:val="0462C1"/>
                          <w:spacing w:val="-2"/>
                          <w:sz w:val="24"/>
                        </w:rPr>
                        <w:t> </w:t>
                      </w:r>
                      <w:hyperlink r:id="rId7">
                        <w:r>
                          <w:rPr>
                            <w:color w:val="0462C1"/>
                            <w:spacing w:val="-2"/>
                            <w:sz w:val="24"/>
                            <w:u w:val="single" w:color="0462C1"/>
                          </w:rPr>
                          <w:t>supervisee/</w:t>
                        </w:r>
                      </w:hyperlink>
                    </w:p>
                  </w:txbxContent>
                </v:textbox>
                <w10:wrap type="none"/>
              </v:shape>
            </w:pict>
          </mc:Fallback>
        </mc:AlternateContent>
      </w:r>
      <w:r>
        <w:rPr/>
        <mc:AlternateContent>
          <mc:Choice Requires="wps">
            <w:drawing>
              <wp:anchor distT="0" distB="0" distL="0" distR="0" allowOverlap="1" layoutInCell="1" locked="0" behindDoc="1" simplePos="0" relativeHeight="487469568">
                <wp:simplePos x="0" y="0"/>
                <wp:positionH relativeFrom="page">
                  <wp:posOffset>706627</wp:posOffset>
                </wp:positionH>
                <wp:positionV relativeFrom="page">
                  <wp:posOffset>3342258</wp:posOffset>
                </wp:positionV>
                <wp:extent cx="6065520" cy="55118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6065520" cy="551180"/>
                        </a:xfrm>
                        <a:prstGeom prst="rect">
                          <a:avLst/>
                        </a:prstGeom>
                      </wps:spPr>
                      <wps:txbx>
                        <w:txbxContent>
                          <w:p>
                            <w:pPr>
                              <w:spacing w:line="260" w:lineRule="exact" w:before="0"/>
                              <w:ind w:left="20" w:right="0" w:firstLine="0"/>
                              <w:jc w:val="left"/>
                              <w:rPr>
                                <w:sz w:val="24"/>
                              </w:rPr>
                            </w:pPr>
                            <w:r>
                              <w:rPr>
                                <w:color w:val="FF0000"/>
                                <w:sz w:val="24"/>
                              </w:rPr>
                              <w:t>Valorisation</w:t>
                            </w:r>
                            <w:r>
                              <w:rPr>
                                <w:color w:val="FF0000"/>
                                <w:spacing w:val="-3"/>
                                <w:sz w:val="24"/>
                              </w:rPr>
                              <w:t> </w:t>
                            </w:r>
                            <w:r>
                              <w:rPr>
                                <w:color w:val="FF0000"/>
                                <w:sz w:val="24"/>
                              </w:rPr>
                              <w:t>de</w:t>
                            </w:r>
                            <w:r>
                              <w:rPr>
                                <w:color w:val="FF0000"/>
                                <w:spacing w:val="-5"/>
                                <w:sz w:val="24"/>
                              </w:rPr>
                              <w:t> </w:t>
                            </w:r>
                            <w:r>
                              <w:rPr>
                                <w:color w:val="FF0000"/>
                                <w:sz w:val="24"/>
                              </w:rPr>
                              <w:t>la</w:t>
                            </w:r>
                            <w:r>
                              <w:rPr>
                                <w:color w:val="FF0000"/>
                                <w:spacing w:val="-4"/>
                                <w:sz w:val="24"/>
                              </w:rPr>
                              <w:t> </w:t>
                            </w:r>
                            <w:r>
                              <w:rPr>
                                <w:color w:val="FF0000"/>
                                <w:sz w:val="24"/>
                              </w:rPr>
                              <w:t>formation</w:t>
                            </w:r>
                            <w:r>
                              <w:rPr>
                                <w:color w:val="FF0000"/>
                                <w:spacing w:val="-1"/>
                                <w:sz w:val="24"/>
                              </w:rPr>
                              <w:t> </w:t>
                            </w:r>
                            <w:r>
                              <w:rPr>
                                <w:color w:val="FF0000"/>
                                <w:sz w:val="24"/>
                              </w:rPr>
                              <w:t>Post</w:t>
                            </w:r>
                            <w:r>
                              <w:rPr>
                                <w:color w:val="FF0000"/>
                                <w:spacing w:val="-2"/>
                                <w:sz w:val="24"/>
                              </w:rPr>
                              <w:t> Permis</w:t>
                            </w:r>
                          </w:p>
                          <w:p>
                            <w:pPr>
                              <w:spacing w:before="2"/>
                              <w:ind w:left="20" w:right="17" w:firstLine="0"/>
                              <w:jc w:val="left"/>
                              <w:rPr>
                                <w:sz w:val="24"/>
                              </w:rPr>
                            </w:pPr>
                            <w:hyperlink r:id="rId8">
                              <w:r>
                                <w:rPr>
                                  <w:color w:val="0462C1"/>
                                  <w:spacing w:val="-2"/>
                                  <w:sz w:val="24"/>
                                  <w:u w:val="single" w:color="0462C1"/>
                                </w:rPr>
                                <w:t>https://public.codesrousseau.fr/conseils-pratiques/466-la-formation-complementaire-au-permis-</w:t>
                              </w:r>
                            </w:hyperlink>
                            <w:r>
                              <w:rPr>
                                <w:color w:val="0462C1"/>
                                <w:spacing w:val="-2"/>
                                <w:sz w:val="24"/>
                              </w:rPr>
                              <w:t> </w:t>
                            </w:r>
                            <w:hyperlink r:id="rId8">
                              <w:r>
                                <w:rPr>
                                  <w:color w:val="0462C1"/>
                                  <w:spacing w:val="-2"/>
                                  <w:sz w:val="24"/>
                                  <w:u w:val="single" w:color="0462C1"/>
                                </w:rPr>
                                <w:t>plus-de-points-plus-vite.html</w:t>
                              </w:r>
                            </w:hyperlink>
                          </w:p>
                        </w:txbxContent>
                      </wps:txbx>
                      <wps:bodyPr wrap="square" lIns="0" tIns="0" rIns="0" bIns="0" rtlCol="0">
                        <a:noAutofit/>
                      </wps:bodyPr>
                    </wps:wsp>
                  </a:graphicData>
                </a:graphic>
              </wp:anchor>
            </w:drawing>
          </mc:Choice>
          <mc:Fallback>
            <w:pict>
              <v:shape style="position:absolute;margin-left:55.639999pt;margin-top:263.169983pt;width:477.6pt;height:43.4pt;mso-position-horizontal-relative:page;mso-position-vertical-relative:page;z-index:-15846912" type="#_x0000_t202" id="docshape47" filled="false" stroked="false">
                <v:textbox inset="0,0,0,0">
                  <w:txbxContent>
                    <w:p>
                      <w:pPr>
                        <w:spacing w:line="260" w:lineRule="exact" w:before="0"/>
                        <w:ind w:left="20" w:right="0" w:firstLine="0"/>
                        <w:jc w:val="left"/>
                        <w:rPr>
                          <w:sz w:val="24"/>
                        </w:rPr>
                      </w:pPr>
                      <w:r>
                        <w:rPr>
                          <w:color w:val="FF0000"/>
                          <w:sz w:val="24"/>
                        </w:rPr>
                        <w:t>Valorisation</w:t>
                      </w:r>
                      <w:r>
                        <w:rPr>
                          <w:color w:val="FF0000"/>
                          <w:spacing w:val="-3"/>
                          <w:sz w:val="24"/>
                        </w:rPr>
                        <w:t> </w:t>
                      </w:r>
                      <w:r>
                        <w:rPr>
                          <w:color w:val="FF0000"/>
                          <w:sz w:val="24"/>
                        </w:rPr>
                        <w:t>de</w:t>
                      </w:r>
                      <w:r>
                        <w:rPr>
                          <w:color w:val="FF0000"/>
                          <w:spacing w:val="-5"/>
                          <w:sz w:val="24"/>
                        </w:rPr>
                        <w:t> </w:t>
                      </w:r>
                      <w:r>
                        <w:rPr>
                          <w:color w:val="FF0000"/>
                          <w:sz w:val="24"/>
                        </w:rPr>
                        <w:t>la</w:t>
                      </w:r>
                      <w:r>
                        <w:rPr>
                          <w:color w:val="FF0000"/>
                          <w:spacing w:val="-4"/>
                          <w:sz w:val="24"/>
                        </w:rPr>
                        <w:t> </w:t>
                      </w:r>
                      <w:r>
                        <w:rPr>
                          <w:color w:val="FF0000"/>
                          <w:sz w:val="24"/>
                        </w:rPr>
                        <w:t>formation</w:t>
                      </w:r>
                      <w:r>
                        <w:rPr>
                          <w:color w:val="FF0000"/>
                          <w:spacing w:val="-1"/>
                          <w:sz w:val="24"/>
                        </w:rPr>
                        <w:t> </w:t>
                      </w:r>
                      <w:r>
                        <w:rPr>
                          <w:color w:val="FF0000"/>
                          <w:sz w:val="24"/>
                        </w:rPr>
                        <w:t>Post</w:t>
                      </w:r>
                      <w:r>
                        <w:rPr>
                          <w:color w:val="FF0000"/>
                          <w:spacing w:val="-2"/>
                          <w:sz w:val="24"/>
                        </w:rPr>
                        <w:t> Permis</w:t>
                      </w:r>
                    </w:p>
                    <w:p>
                      <w:pPr>
                        <w:spacing w:before="2"/>
                        <w:ind w:left="20" w:right="17" w:firstLine="0"/>
                        <w:jc w:val="left"/>
                        <w:rPr>
                          <w:sz w:val="24"/>
                        </w:rPr>
                      </w:pPr>
                      <w:hyperlink r:id="rId8">
                        <w:r>
                          <w:rPr>
                            <w:color w:val="0462C1"/>
                            <w:spacing w:val="-2"/>
                            <w:sz w:val="24"/>
                            <w:u w:val="single" w:color="0462C1"/>
                          </w:rPr>
                          <w:t>https://public.codesrousseau.fr/conseils-pratiques/466-la-formation-complementaire-au-permis-</w:t>
                        </w:r>
                      </w:hyperlink>
                      <w:r>
                        <w:rPr>
                          <w:color w:val="0462C1"/>
                          <w:spacing w:val="-2"/>
                          <w:sz w:val="24"/>
                        </w:rPr>
                        <w:t> </w:t>
                      </w:r>
                      <w:hyperlink r:id="rId8">
                        <w:r>
                          <w:rPr>
                            <w:color w:val="0462C1"/>
                            <w:spacing w:val="-2"/>
                            <w:sz w:val="24"/>
                            <w:u w:val="single" w:color="0462C1"/>
                          </w:rPr>
                          <w:t>plus-de-points-plus-vite.html</w:t>
                        </w:r>
                      </w:hyperlink>
                    </w:p>
                  </w:txbxContent>
                </v:textbox>
                <w10:wrap type="none"/>
              </v:shape>
            </w:pict>
          </mc:Fallback>
        </mc:AlternateContent>
      </w:r>
      <w:r>
        <w:rPr/>
        <mc:AlternateContent>
          <mc:Choice Requires="wps">
            <w:drawing>
              <wp:anchor distT="0" distB="0" distL="0" distR="0" allowOverlap="1" layoutInCell="1" locked="0" behindDoc="1" simplePos="0" relativeHeight="487470080">
                <wp:simplePos x="0" y="0"/>
                <wp:positionH relativeFrom="page">
                  <wp:posOffset>706627</wp:posOffset>
                </wp:positionH>
                <wp:positionV relativeFrom="page">
                  <wp:posOffset>4087494</wp:posOffset>
                </wp:positionV>
                <wp:extent cx="4179570" cy="177800"/>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4179570" cy="177800"/>
                        </a:xfrm>
                        <a:prstGeom prst="rect">
                          <a:avLst/>
                        </a:prstGeom>
                      </wps:spPr>
                      <wps:txbx>
                        <w:txbxContent>
                          <w:p>
                            <w:pPr>
                              <w:spacing w:line="260" w:lineRule="exact" w:before="0"/>
                              <w:ind w:left="20" w:right="0" w:firstLine="0"/>
                              <w:jc w:val="left"/>
                              <w:rPr>
                                <w:sz w:val="24"/>
                              </w:rPr>
                            </w:pPr>
                            <w:r>
                              <w:rPr>
                                <w:sz w:val="24"/>
                              </w:rPr>
                              <w:t>Nous</w:t>
                            </w:r>
                            <w:r>
                              <w:rPr>
                                <w:spacing w:val="-7"/>
                                <w:sz w:val="24"/>
                              </w:rPr>
                              <w:t> </w:t>
                            </w:r>
                            <w:r>
                              <w:rPr>
                                <w:sz w:val="24"/>
                              </w:rPr>
                              <w:t>mettons</w:t>
                            </w:r>
                            <w:r>
                              <w:rPr>
                                <w:spacing w:val="-2"/>
                                <w:sz w:val="24"/>
                              </w:rPr>
                              <w:t> </w:t>
                            </w:r>
                            <w:r>
                              <w:rPr>
                                <w:sz w:val="24"/>
                              </w:rPr>
                              <w:t>à</w:t>
                            </w:r>
                            <w:r>
                              <w:rPr>
                                <w:spacing w:val="-2"/>
                                <w:sz w:val="24"/>
                              </w:rPr>
                              <w:t> </w:t>
                            </w:r>
                            <w:r>
                              <w:rPr>
                                <w:sz w:val="24"/>
                              </w:rPr>
                              <w:t>la</w:t>
                            </w:r>
                            <w:r>
                              <w:rPr>
                                <w:spacing w:val="-4"/>
                                <w:sz w:val="24"/>
                              </w:rPr>
                              <w:t> </w:t>
                            </w:r>
                            <w:r>
                              <w:rPr>
                                <w:sz w:val="24"/>
                              </w:rPr>
                              <w:t>disposition</w:t>
                            </w:r>
                            <w:r>
                              <w:rPr>
                                <w:spacing w:val="-4"/>
                                <w:sz w:val="24"/>
                              </w:rPr>
                              <w:t> </w:t>
                            </w:r>
                            <w:r>
                              <w:rPr>
                                <w:sz w:val="24"/>
                              </w:rPr>
                              <w:t>des</w:t>
                            </w:r>
                            <w:r>
                              <w:rPr>
                                <w:spacing w:val="-4"/>
                                <w:sz w:val="24"/>
                              </w:rPr>
                              <w:t> </w:t>
                            </w:r>
                            <w:r>
                              <w:rPr>
                                <w:sz w:val="24"/>
                              </w:rPr>
                              <w:t>élèves</w:t>
                            </w:r>
                            <w:r>
                              <w:rPr>
                                <w:spacing w:val="-4"/>
                                <w:sz w:val="24"/>
                              </w:rPr>
                              <w:t> </w:t>
                            </w:r>
                            <w:r>
                              <w:rPr>
                                <w:sz w:val="24"/>
                              </w:rPr>
                              <w:t>des</w:t>
                            </w:r>
                            <w:r>
                              <w:rPr>
                                <w:spacing w:val="-4"/>
                                <w:sz w:val="24"/>
                              </w:rPr>
                              <w:t> </w:t>
                            </w:r>
                            <w:r>
                              <w:rPr>
                                <w:sz w:val="24"/>
                              </w:rPr>
                              <w:t>prospectus</w:t>
                            </w:r>
                            <w:r>
                              <w:rPr>
                                <w:spacing w:val="-4"/>
                                <w:sz w:val="24"/>
                              </w:rPr>
                              <w:t> </w:t>
                            </w:r>
                            <w:r>
                              <w:rPr>
                                <w:sz w:val="24"/>
                              </w:rPr>
                              <w:t>à</w:t>
                            </w:r>
                            <w:r>
                              <w:rPr>
                                <w:spacing w:val="-2"/>
                                <w:sz w:val="24"/>
                              </w:rPr>
                              <w:t> l’accueil.</w:t>
                            </w:r>
                          </w:p>
                        </w:txbxContent>
                      </wps:txbx>
                      <wps:bodyPr wrap="square" lIns="0" tIns="0" rIns="0" bIns="0" rtlCol="0">
                        <a:noAutofit/>
                      </wps:bodyPr>
                    </wps:wsp>
                  </a:graphicData>
                </a:graphic>
              </wp:anchor>
            </w:drawing>
          </mc:Choice>
          <mc:Fallback>
            <w:pict>
              <v:shape style="position:absolute;margin-left:55.639999pt;margin-top:321.849976pt;width:329.1pt;height:14pt;mso-position-horizontal-relative:page;mso-position-vertical-relative:page;z-index:-15846400" type="#_x0000_t202" id="docshape48" filled="false" stroked="false">
                <v:textbox inset="0,0,0,0">
                  <w:txbxContent>
                    <w:p>
                      <w:pPr>
                        <w:spacing w:line="260" w:lineRule="exact" w:before="0"/>
                        <w:ind w:left="20" w:right="0" w:firstLine="0"/>
                        <w:jc w:val="left"/>
                        <w:rPr>
                          <w:sz w:val="24"/>
                        </w:rPr>
                      </w:pPr>
                      <w:r>
                        <w:rPr>
                          <w:sz w:val="24"/>
                        </w:rPr>
                        <w:t>Nous</w:t>
                      </w:r>
                      <w:r>
                        <w:rPr>
                          <w:spacing w:val="-7"/>
                          <w:sz w:val="24"/>
                        </w:rPr>
                        <w:t> </w:t>
                      </w:r>
                      <w:r>
                        <w:rPr>
                          <w:sz w:val="24"/>
                        </w:rPr>
                        <w:t>mettons</w:t>
                      </w:r>
                      <w:r>
                        <w:rPr>
                          <w:spacing w:val="-2"/>
                          <w:sz w:val="24"/>
                        </w:rPr>
                        <w:t> </w:t>
                      </w:r>
                      <w:r>
                        <w:rPr>
                          <w:sz w:val="24"/>
                        </w:rPr>
                        <w:t>à</w:t>
                      </w:r>
                      <w:r>
                        <w:rPr>
                          <w:spacing w:val="-2"/>
                          <w:sz w:val="24"/>
                        </w:rPr>
                        <w:t> </w:t>
                      </w:r>
                      <w:r>
                        <w:rPr>
                          <w:sz w:val="24"/>
                        </w:rPr>
                        <w:t>la</w:t>
                      </w:r>
                      <w:r>
                        <w:rPr>
                          <w:spacing w:val="-4"/>
                          <w:sz w:val="24"/>
                        </w:rPr>
                        <w:t> </w:t>
                      </w:r>
                      <w:r>
                        <w:rPr>
                          <w:sz w:val="24"/>
                        </w:rPr>
                        <w:t>disposition</w:t>
                      </w:r>
                      <w:r>
                        <w:rPr>
                          <w:spacing w:val="-4"/>
                          <w:sz w:val="24"/>
                        </w:rPr>
                        <w:t> </w:t>
                      </w:r>
                      <w:r>
                        <w:rPr>
                          <w:sz w:val="24"/>
                        </w:rPr>
                        <w:t>des</w:t>
                      </w:r>
                      <w:r>
                        <w:rPr>
                          <w:spacing w:val="-4"/>
                          <w:sz w:val="24"/>
                        </w:rPr>
                        <w:t> </w:t>
                      </w:r>
                      <w:r>
                        <w:rPr>
                          <w:sz w:val="24"/>
                        </w:rPr>
                        <w:t>élèves</w:t>
                      </w:r>
                      <w:r>
                        <w:rPr>
                          <w:spacing w:val="-4"/>
                          <w:sz w:val="24"/>
                        </w:rPr>
                        <w:t> </w:t>
                      </w:r>
                      <w:r>
                        <w:rPr>
                          <w:sz w:val="24"/>
                        </w:rPr>
                        <w:t>des</w:t>
                      </w:r>
                      <w:r>
                        <w:rPr>
                          <w:spacing w:val="-4"/>
                          <w:sz w:val="24"/>
                        </w:rPr>
                        <w:t> </w:t>
                      </w:r>
                      <w:r>
                        <w:rPr>
                          <w:sz w:val="24"/>
                        </w:rPr>
                        <w:t>prospectus</w:t>
                      </w:r>
                      <w:r>
                        <w:rPr>
                          <w:spacing w:val="-4"/>
                          <w:sz w:val="24"/>
                        </w:rPr>
                        <w:t> </w:t>
                      </w:r>
                      <w:r>
                        <w:rPr>
                          <w:sz w:val="24"/>
                        </w:rPr>
                        <w:t>à</w:t>
                      </w:r>
                      <w:r>
                        <w:rPr>
                          <w:spacing w:val="-2"/>
                          <w:sz w:val="24"/>
                        </w:rPr>
                        <w:t> l’accueil.</w:t>
                      </w:r>
                    </w:p>
                  </w:txbxContent>
                </v:textbox>
                <w10:wrap type="none"/>
              </v:shape>
            </w:pict>
          </mc:Fallback>
        </mc:AlternateContent>
      </w:r>
      <w:r>
        <w:rPr/>
        <mc:AlternateContent>
          <mc:Choice Requires="wps">
            <w:drawing>
              <wp:anchor distT="0" distB="0" distL="0" distR="0" allowOverlap="1" layoutInCell="1" locked="0" behindDoc="1" simplePos="0" relativeHeight="487470592">
                <wp:simplePos x="0" y="0"/>
                <wp:positionH relativeFrom="page">
                  <wp:posOffset>706627</wp:posOffset>
                </wp:positionH>
                <wp:positionV relativeFrom="page">
                  <wp:posOffset>4273422</wp:posOffset>
                </wp:positionV>
                <wp:extent cx="2683510" cy="17780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2683510" cy="177800"/>
                        </a:xfrm>
                        <a:prstGeom prst="rect">
                          <a:avLst/>
                        </a:prstGeom>
                      </wps:spPr>
                      <wps:txbx>
                        <w:txbxContent>
                          <w:p>
                            <w:pPr>
                              <w:spacing w:line="260" w:lineRule="exact" w:before="0"/>
                              <w:ind w:left="20" w:right="0" w:firstLine="0"/>
                              <w:jc w:val="left"/>
                              <w:rPr>
                                <w:sz w:val="24"/>
                              </w:rPr>
                            </w:pPr>
                            <w:r>
                              <w:rPr>
                                <w:sz w:val="24"/>
                              </w:rPr>
                              <w:t>Notice</w:t>
                            </w:r>
                            <w:r>
                              <w:rPr>
                                <w:spacing w:val="-4"/>
                                <w:sz w:val="24"/>
                              </w:rPr>
                              <w:t> </w:t>
                            </w:r>
                            <w:r>
                              <w:rPr>
                                <w:sz w:val="24"/>
                              </w:rPr>
                              <w:t>AAC</w:t>
                            </w:r>
                            <w:r>
                              <w:rPr>
                                <w:spacing w:val="-1"/>
                                <w:sz w:val="24"/>
                              </w:rPr>
                              <w:t> </w:t>
                            </w:r>
                            <w:r>
                              <w:rPr>
                                <w:sz w:val="24"/>
                              </w:rPr>
                              <w:t>&amp;</w:t>
                            </w:r>
                            <w:r>
                              <w:rPr>
                                <w:spacing w:val="-2"/>
                                <w:sz w:val="24"/>
                              </w:rPr>
                              <w:t> </w:t>
                            </w:r>
                            <w:r>
                              <w:rPr>
                                <w:sz w:val="24"/>
                              </w:rPr>
                              <w:t>CS</w:t>
                            </w:r>
                            <w:r>
                              <w:rPr>
                                <w:spacing w:val="-3"/>
                                <w:sz w:val="24"/>
                              </w:rPr>
                              <w:t> </w:t>
                            </w:r>
                            <w:r>
                              <w:rPr>
                                <w:sz w:val="24"/>
                              </w:rPr>
                              <w:t>pour</w:t>
                            </w:r>
                            <w:r>
                              <w:rPr>
                                <w:spacing w:val="-1"/>
                                <w:sz w:val="24"/>
                              </w:rPr>
                              <w:t> </w:t>
                            </w:r>
                            <w:r>
                              <w:rPr>
                                <w:sz w:val="24"/>
                              </w:rPr>
                              <w:t>valoriser et </w:t>
                            </w:r>
                            <w:r>
                              <w:rPr>
                                <w:spacing w:val="-2"/>
                                <w:sz w:val="24"/>
                              </w:rPr>
                              <w:t>informer</w:t>
                            </w:r>
                          </w:p>
                        </w:txbxContent>
                      </wps:txbx>
                      <wps:bodyPr wrap="square" lIns="0" tIns="0" rIns="0" bIns="0" rtlCol="0">
                        <a:noAutofit/>
                      </wps:bodyPr>
                    </wps:wsp>
                  </a:graphicData>
                </a:graphic>
              </wp:anchor>
            </w:drawing>
          </mc:Choice>
          <mc:Fallback>
            <w:pict>
              <v:shape style="position:absolute;margin-left:55.639999pt;margin-top:336.48999pt;width:211.3pt;height:14pt;mso-position-horizontal-relative:page;mso-position-vertical-relative:page;z-index:-15845888" type="#_x0000_t202" id="docshape49" filled="false" stroked="false">
                <v:textbox inset="0,0,0,0">
                  <w:txbxContent>
                    <w:p>
                      <w:pPr>
                        <w:spacing w:line="260" w:lineRule="exact" w:before="0"/>
                        <w:ind w:left="20" w:right="0" w:firstLine="0"/>
                        <w:jc w:val="left"/>
                        <w:rPr>
                          <w:sz w:val="24"/>
                        </w:rPr>
                      </w:pPr>
                      <w:r>
                        <w:rPr>
                          <w:sz w:val="24"/>
                        </w:rPr>
                        <w:t>Notice</w:t>
                      </w:r>
                      <w:r>
                        <w:rPr>
                          <w:spacing w:val="-4"/>
                          <w:sz w:val="24"/>
                        </w:rPr>
                        <w:t> </w:t>
                      </w:r>
                      <w:r>
                        <w:rPr>
                          <w:sz w:val="24"/>
                        </w:rPr>
                        <w:t>AAC</w:t>
                      </w:r>
                      <w:r>
                        <w:rPr>
                          <w:spacing w:val="-1"/>
                          <w:sz w:val="24"/>
                        </w:rPr>
                        <w:t> </w:t>
                      </w:r>
                      <w:r>
                        <w:rPr>
                          <w:sz w:val="24"/>
                        </w:rPr>
                        <w:t>&amp;</w:t>
                      </w:r>
                      <w:r>
                        <w:rPr>
                          <w:spacing w:val="-2"/>
                          <w:sz w:val="24"/>
                        </w:rPr>
                        <w:t> </w:t>
                      </w:r>
                      <w:r>
                        <w:rPr>
                          <w:sz w:val="24"/>
                        </w:rPr>
                        <w:t>CS</w:t>
                      </w:r>
                      <w:r>
                        <w:rPr>
                          <w:spacing w:val="-3"/>
                          <w:sz w:val="24"/>
                        </w:rPr>
                        <w:t> </w:t>
                      </w:r>
                      <w:r>
                        <w:rPr>
                          <w:sz w:val="24"/>
                        </w:rPr>
                        <w:t>pour</w:t>
                      </w:r>
                      <w:r>
                        <w:rPr>
                          <w:spacing w:val="-1"/>
                          <w:sz w:val="24"/>
                        </w:rPr>
                        <w:t> </w:t>
                      </w:r>
                      <w:r>
                        <w:rPr>
                          <w:sz w:val="24"/>
                        </w:rPr>
                        <w:t>valoriser et </w:t>
                      </w:r>
                      <w:r>
                        <w:rPr>
                          <w:spacing w:val="-2"/>
                          <w:sz w:val="24"/>
                        </w:rPr>
                        <w:t>informer</w:t>
                      </w:r>
                    </w:p>
                  </w:txbxContent>
                </v:textbox>
                <w10:wrap type="none"/>
              </v:shape>
            </w:pict>
          </mc:Fallback>
        </mc:AlternateContent>
      </w:r>
      <w:r>
        <w:rPr/>
        <mc:AlternateContent>
          <mc:Choice Requires="wps">
            <w:drawing>
              <wp:anchor distT="0" distB="0" distL="0" distR="0" allowOverlap="1" layoutInCell="1" locked="0" behindDoc="1" simplePos="0" relativeHeight="487471104">
                <wp:simplePos x="0" y="0"/>
                <wp:positionH relativeFrom="page">
                  <wp:posOffset>3434186</wp:posOffset>
                </wp:positionH>
                <wp:positionV relativeFrom="page">
                  <wp:posOffset>4273422</wp:posOffset>
                </wp:positionV>
                <wp:extent cx="1224915" cy="177800"/>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1224915" cy="177800"/>
                        </a:xfrm>
                        <a:prstGeom prst="rect">
                          <a:avLst/>
                        </a:prstGeom>
                      </wps:spPr>
                      <wps:txbx>
                        <w:txbxContent>
                          <w:p>
                            <w:pPr>
                              <w:spacing w:line="260" w:lineRule="exact" w:before="0"/>
                              <w:ind w:left="20" w:right="0" w:firstLine="0"/>
                              <w:jc w:val="left"/>
                              <w:rPr>
                                <w:sz w:val="24"/>
                              </w:rPr>
                            </w:pPr>
                            <w:r>
                              <w:rPr>
                                <w:sz w:val="24"/>
                              </w:rPr>
                              <w:t>ces</w:t>
                            </w:r>
                            <w:r>
                              <w:rPr>
                                <w:spacing w:val="-2"/>
                                <w:sz w:val="24"/>
                              </w:rPr>
                              <w:t> apprentissages.</w:t>
                            </w:r>
                          </w:p>
                        </w:txbxContent>
                      </wps:txbx>
                      <wps:bodyPr wrap="square" lIns="0" tIns="0" rIns="0" bIns="0" rtlCol="0">
                        <a:noAutofit/>
                      </wps:bodyPr>
                    </wps:wsp>
                  </a:graphicData>
                </a:graphic>
              </wp:anchor>
            </w:drawing>
          </mc:Choice>
          <mc:Fallback>
            <w:pict>
              <v:shape style="position:absolute;margin-left:270.408417pt;margin-top:336.48999pt;width:96.45pt;height:14pt;mso-position-horizontal-relative:page;mso-position-vertical-relative:page;z-index:-15845376" type="#_x0000_t202" id="docshape50" filled="false" stroked="false">
                <v:textbox inset="0,0,0,0">
                  <w:txbxContent>
                    <w:p>
                      <w:pPr>
                        <w:spacing w:line="260" w:lineRule="exact" w:before="0"/>
                        <w:ind w:left="20" w:right="0" w:firstLine="0"/>
                        <w:jc w:val="left"/>
                        <w:rPr>
                          <w:sz w:val="24"/>
                        </w:rPr>
                      </w:pPr>
                      <w:r>
                        <w:rPr>
                          <w:sz w:val="24"/>
                        </w:rPr>
                        <w:t>ces</w:t>
                      </w:r>
                      <w:r>
                        <w:rPr>
                          <w:spacing w:val="-2"/>
                          <w:sz w:val="24"/>
                        </w:rPr>
                        <w:t> apprentissages.</w:t>
                      </w:r>
                    </w:p>
                  </w:txbxContent>
                </v:textbox>
                <w10:wrap type="none"/>
              </v:shape>
            </w:pict>
          </mc:Fallback>
        </mc:AlternateContent>
      </w:r>
      <w:r>
        <w:rPr/>
        <mc:AlternateContent>
          <mc:Choice Requires="wps">
            <w:drawing>
              <wp:anchor distT="0" distB="0" distL="0" distR="0" allowOverlap="1" layoutInCell="1" locked="0" behindDoc="1" simplePos="0" relativeHeight="487471616">
                <wp:simplePos x="0" y="0"/>
                <wp:positionH relativeFrom="page">
                  <wp:posOffset>3156330</wp:posOffset>
                </wp:positionH>
                <wp:positionV relativeFrom="page">
                  <wp:posOffset>10130987</wp:posOffset>
                </wp:positionV>
                <wp:extent cx="1238885" cy="578485"/>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238885" cy="578485"/>
                        </a:xfrm>
                        <a:prstGeom prst="rect">
                          <a:avLst/>
                        </a:prstGeom>
                      </wps:spPr>
                      <wps:txbx>
                        <w:txbxContent>
                          <w:p>
                            <w:pPr>
                              <w:spacing w:before="20"/>
                              <w:ind w:left="211" w:right="200" w:firstLine="580"/>
                              <w:jc w:val="left"/>
                              <w:rPr>
                                <w:rFonts w:ascii="Tahoma" w:hAnsi="Tahoma"/>
                                <w:sz w:val="18"/>
                              </w:rPr>
                            </w:pPr>
                            <w:r>
                              <w:rPr>
                                <w:rFonts w:ascii="Tahoma" w:hAnsi="Tahoma"/>
                                <w:spacing w:val="-4"/>
                                <w:sz w:val="18"/>
                              </w:rPr>
                              <w:t>Nom </w:t>
                            </w:r>
                            <w:r>
                              <w:rPr>
                                <w:rFonts w:ascii="Tahoma" w:hAnsi="Tahoma"/>
                                <w:sz w:val="18"/>
                              </w:rPr>
                              <w:t>Adresse</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cp</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ville</w:t>
                            </w:r>
                          </w:p>
                          <w:p>
                            <w:pPr>
                              <w:spacing w:before="0"/>
                              <w:ind w:left="20" w:right="0" w:firstLine="0"/>
                              <w:jc w:val="left"/>
                              <w:rPr>
                                <w:rFonts w:ascii="Tahoma" w:hAnsi="Tahoma"/>
                                <w:sz w:val="18"/>
                              </w:rPr>
                            </w:pPr>
                            <w:r>
                              <w:rPr>
                                <w:rFonts w:ascii="Tahoma" w:hAnsi="Tahoma"/>
                                <w:sz w:val="18"/>
                              </w:rPr>
                              <w:t>N°</w:t>
                            </w:r>
                            <w:r>
                              <w:rPr>
                                <w:rFonts w:ascii="Tahoma" w:hAnsi="Tahoma"/>
                                <w:spacing w:val="-3"/>
                                <w:sz w:val="18"/>
                              </w:rPr>
                              <w:t> </w:t>
                            </w:r>
                            <w:r>
                              <w:rPr>
                                <w:rFonts w:ascii="Tahoma" w:hAnsi="Tahoma"/>
                                <w:sz w:val="18"/>
                              </w:rPr>
                              <w:t>siret–</w:t>
                            </w:r>
                            <w:r>
                              <w:rPr>
                                <w:rFonts w:ascii="Tahoma" w:hAnsi="Tahoma"/>
                                <w:spacing w:val="-2"/>
                                <w:sz w:val="18"/>
                              </w:rPr>
                              <w:t> </w:t>
                            </w:r>
                            <w:r>
                              <w:rPr>
                                <w:rFonts w:ascii="Tahoma" w:hAnsi="Tahoma"/>
                                <w:sz w:val="18"/>
                              </w:rPr>
                              <w:t>N°</w:t>
                            </w:r>
                            <w:r>
                              <w:rPr>
                                <w:rFonts w:ascii="Tahoma" w:hAnsi="Tahoma"/>
                                <w:spacing w:val="-1"/>
                                <w:sz w:val="18"/>
                              </w:rPr>
                              <w:t> </w:t>
                            </w:r>
                            <w:r>
                              <w:rPr>
                                <w:rFonts w:ascii="Tahoma" w:hAnsi="Tahoma"/>
                                <w:spacing w:val="-2"/>
                                <w:sz w:val="18"/>
                              </w:rPr>
                              <w:t>d’agrément</w:t>
                            </w:r>
                          </w:p>
                          <w:p>
                            <w:pPr>
                              <w:spacing w:before="1"/>
                              <w:ind w:left="63" w:right="0" w:firstLine="0"/>
                              <w:jc w:val="left"/>
                              <w:rPr>
                                <w:rFonts w:ascii="Tahoma" w:hAnsi="Tahoma"/>
                                <w:sz w:val="18"/>
                              </w:rPr>
                            </w:pPr>
                            <w:r>
                              <w:rPr>
                                <w:rFonts w:ascii="Tahoma" w:hAnsi="Tahoma"/>
                                <w:sz w:val="18"/>
                              </w:rPr>
                              <w:t>Téléphone</w:t>
                            </w:r>
                            <w:r>
                              <w:rPr>
                                <w:rFonts w:ascii="Tahoma" w:hAnsi="Tahoma"/>
                                <w:spacing w:val="-5"/>
                                <w:sz w:val="18"/>
                              </w:rPr>
                              <w:t> </w:t>
                            </w:r>
                            <w:r>
                              <w:rPr>
                                <w:rFonts w:ascii="Tahoma" w:hAnsi="Tahoma"/>
                                <w:sz w:val="18"/>
                              </w:rPr>
                              <w:t>–</w:t>
                            </w:r>
                            <w:r>
                              <w:rPr>
                                <w:rFonts w:ascii="Tahoma" w:hAnsi="Tahoma"/>
                                <w:spacing w:val="-3"/>
                                <w:sz w:val="18"/>
                              </w:rPr>
                              <w:t> </w:t>
                            </w:r>
                            <w:r>
                              <w:rPr>
                                <w:rFonts w:ascii="Tahoma" w:hAnsi="Tahoma"/>
                                <w:sz w:val="18"/>
                              </w:rPr>
                              <w:t>Mai</w:t>
                            </w:r>
                            <w:r>
                              <w:rPr>
                                <w:rFonts w:ascii="Tahoma" w:hAnsi="Tahoma"/>
                                <w:spacing w:val="-2"/>
                                <w:sz w:val="18"/>
                              </w:rPr>
                              <w:t> </w:t>
                            </w:r>
                            <w:r>
                              <w:rPr>
                                <w:rFonts w:ascii="Tahoma" w:hAnsi="Tahoma"/>
                                <w:sz w:val="18"/>
                              </w:rPr>
                              <w:t>-l</w:t>
                            </w:r>
                            <w:r>
                              <w:rPr>
                                <w:rFonts w:ascii="Tahoma" w:hAnsi="Tahoma"/>
                                <w:spacing w:val="-1"/>
                                <w:sz w:val="18"/>
                              </w:rPr>
                              <w:t> </w:t>
                            </w:r>
                            <w:r>
                              <w:rPr>
                                <w:rFonts w:ascii="Tahoma" w:hAnsi="Tahoma"/>
                                <w:spacing w:val="-4"/>
                                <w:sz w:val="18"/>
                              </w:rPr>
                              <w:t>Site</w:t>
                            </w:r>
                          </w:p>
                        </w:txbxContent>
                      </wps:txbx>
                      <wps:bodyPr wrap="square" lIns="0" tIns="0" rIns="0" bIns="0" rtlCol="0">
                        <a:noAutofit/>
                      </wps:bodyPr>
                    </wps:wsp>
                  </a:graphicData>
                </a:graphic>
              </wp:anchor>
            </w:drawing>
          </mc:Choice>
          <mc:Fallback>
            <w:pict>
              <v:shape style="position:absolute;margin-left:248.529999pt;margin-top:797.715576pt;width:97.55pt;height:45.55pt;mso-position-horizontal-relative:page;mso-position-vertical-relative:page;z-index:-15844864" type="#_x0000_t202" id="docshape51" filled="false" stroked="false">
                <v:textbox inset="0,0,0,0">
                  <w:txbxContent>
                    <w:p>
                      <w:pPr>
                        <w:spacing w:before="20"/>
                        <w:ind w:left="211" w:right="200" w:firstLine="580"/>
                        <w:jc w:val="left"/>
                        <w:rPr>
                          <w:rFonts w:ascii="Tahoma" w:hAnsi="Tahoma"/>
                          <w:sz w:val="18"/>
                        </w:rPr>
                      </w:pPr>
                      <w:r>
                        <w:rPr>
                          <w:rFonts w:ascii="Tahoma" w:hAnsi="Tahoma"/>
                          <w:spacing w:val="-4"/>
                          <w:sz w:val="18"/>
                        </w:rPr>
                        <w:t>Nom </w:t>
                      </w:r>
                      <w:r>
                        <w:rPr>
                          <w:rFonts w:ascii="Tahoma" w:hAnsi="Tahoma"/>
                          <w:sz w:val="18"/>
                        </w:rPr>
                        <w:t>Adresse</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cp</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ville</w:t>
                      </w:r>
                    </w:p>
                    <w:p>
                      <w:pPr>
                        <w:spacing w:before="0"/>
                        <w:ind w:left="20" w:right="0" w:firstLine="0"/>
                        <w:jc w:val="left"/>
                        <w:rPr>
                          <w:rFonts w:ascii="Tahoma" w:hAnsi="Tahoma"/>
                          <w:sz w:val="18"/>
                        </w:rPr>
                      </w:pPr>
                      <w:r>
                        <w:rPr>
                          <w:rFonts w:ascii="Tahoma" w:hAnsi="Tahoma"/>
                          <w:sz w:val="18"/>
                        </w:rPr>
                        <w:t>N°</w:t>
                      </w:r>
                      <w:r>
                        <w:rPr>
                          <w:rFonts w:ascii="Tahoma" w:hAnsi="Tahoma"/>
                          <w:spacing w:val="-3"/>
                          <w:sz w:val="18"/>
                        </w:rPr>
                        <w:t> </w:t>
                      </w:r>
                      <w:r>
                        <w:rPr>
                          <w:rFonts w:ascii="Tahoma" w:hAnsi="Tahoma"/>
                          <w:sz w:val="18"/>
                        </w:rPr>
                        <w:t>siret–</w:t>
                      </w:r>
                      <w:r>
                        <w:rPr>
                          <w:rFonts w:ascii="Tahoma" w:hAnsi="Tahoma"/>
                          <w:spacing w:val="-2"/>
                          <w:sz w:val="18"/>
                        </w:rPr>
                        <w:t> </w:t>
                      </w:r>
                      <w:r>
                        <w:rPr>
                          <w:rFonts w:ascii="Tahoma" w:hAnsi="Tahoma"/>
                          <w:sz w:val="18"/>
                        </w:rPr>
                        <w:t>N°</w:t>
                      </w:r>
                      <w:r>
                        <w:rPr>
                          <w:rFonts w:ascii="Tahoma" w:hAnsi="Tahoma"/>
                          <w:spacing w:val="-1"/>
                          <w:sz w:val="18"/>
                        </w:rPr>
                        <w:t> </w:t>
                      </w:r>
                      <w:r>
                        <w:rPr>
                          <w:rFonts w:ascii="Tahoma" w:hAnsi="Tahoma"/>
                          <w:spacing w:val="-2"/>
                          <w:sz w:val="18"/>
                        </w:rPr>
                        <w:t>d’agrément</w:t>
                      </w:r>
                    </w:p>
                    <w:p>
                      <w:pPr>
                        <w:spacing w:before="1"/>
                        <w:ind w:left="63" w:right="0" w:firstLine="0"/>
                        <w:jc w:val="left"/>
                        <w:rPr>
                          <w:rFonts w:ascii="Tahoma" w:hAnsi="Tahoma"/>
                          <w:sz w:val="18"/>
                        </w:rPr>
                      </w:pPr>
                      <w:r>
                        <w:rPr>
                          <w:rFonts w:ascii="Tahoma" w:hAnsi="Tahoma"/>
                          <w:sz w:val="18"/>
                        </w:rPr>
                        <w:t>Téléphone</w:t>
                      </w:r>
                      <w:r>
                        <w:rPr>
                          <w:rFonts w:ascii="Tahoma" w:hAnsi="Tahoma"/>
                          <w:spacing w:val="-5"/>
                          <w:sz w:val="18"/>
                        </w:rPr>
                        <w:t> </w:t>
                      </w:r>
                      <w:r>
                        <w:rPr>
                          <w:rFonts w:ascii="Tahoma" w:hAnsi="Tahoma"/>
                          <w:sz w:val="18"/>
                        </w:rPr>
                        <w:t>–</w:t>
                      </w:r>
                      <w:r>
                        <w:rPr>
                          <w:rFonts w:ascii="Tahoma" w:hAnsi="Tahoma"/>
                          <w:spacing w:val="-3"/>
                          <w:sz w:val="18"/>
                        </w:rPr>
                        <w:t> </w:t>
                      </w:r>
                      <w:r>
                        <w:rPr>
                          <w:rFonts w:ascii="Tahoma" w:hAnsi="Tahoma"/>
                          <w:sz w:val="18"/>
                        </w:rPr>
                        <w:t>Mai</w:t>
                      </w:r>
                      <w:r>
                        <w:rPr>
                          <w:rFonts w:ascii="Tahoma" w:hAnsi="Tahoma"/>
                          <w:spacing w:val="-2"/>
                          <w:sz w:val="18"/>
                        </w:rPr>
                        <w:t> </w:t>
                      </w:r>
                      <w:r>
                        <w:rPr>
                          <w:rFonts w:ascii="Tahoma" w:hAnsi="Tahoma"/>
                          <w:sz w:val="18"/>
                        </w:rPr>
                        <w:t>-l</w:t>
                      </w:r>
                      <w:r>
                        <w:rPr>
                          <w:rFonts w:ascii="Tahoma" w:hAnsi="Tahoma"/>
                          <w:spacing w:val="-1"/>
                          <w:sz w:val="18"/>
                        </w:rPr>
                        <w:t> </w:t>
                      </w:r>
                      <w:r>
                        <w:rPr>
                          <w:rFonts w:ascii="Tahoma" w:hAnsi="Tahoma"/>
                          <w:spacing w:val="-4"/>
                          <w:sz w:val="18"/>
                        </w:rPr>
                        <w:t>Site</w:t>
                      </w:r>
                    </w:p>
                  </w:txbxContent>
                </v:textbox>
                <w10:wrap type="none"/>
              </v:shape>
            </w:pict>
          </mc:Fallback>
        </mc:AlternateContent>
      </w:r>
    </w:p>
    <w:p>
      <w:pPr>
        <w:spacing w:after="0"/>
        <w:rPr>
          <w:sz w:val="2"/>
          <w:szCs w:val="2"/>
        </w:rPr>
        <w:sectPr>
          <w:pgSz w:w="11900" w:h="16850"/>
          <w:pgMar w:top="1740" w:bottom="0" w:left="100" w:right="220"/>
        </w:sectPr>
      </w:pPr>
    </w:p>
    <w:p>
      <w:pPr>
        <w:rPr>
          <w:sz w:val="2"/>
          <w:szCs w:val="2"/>
        </w:rPr>
      </w:pPr>
      <w:r>
        <w:rPr/>
        <w:drawing>
          <wp:anchor distT="0" distB="0" distL="0" distR="0" allowOverlap="1" layoutInCell="1" locked="0" behindDoc="1" simplePos="0" relativeHeight="487472128">
            <wp:simplePos x="0" y="0"/>
            <wp:positionH relativeFrom="page">
              <wp:posOffset>739140</wp:posOffset>
            </wp:positionH>
            <wp:positionV relativeFrom="page">
              <wp:posOffset>720089</wp:posOffset>
            </wp:positionV>
            <wp:extent cx="6116320" cy="4269485"/>
            <wp:effectExtent l="0" t="0" r="0" b="0"/>
            <wp:wrapNone/>
            <wp:docPr id="53" name="Image 53" descr="Capture d’écran 2023-06-12 140714.jpg"/>
            <wp:cNvGraphicFramePr>
              <a:graphicFrameLocks/>
            </wp:cNvGraphicFramePr>
            <a:graphic>
              <a:graphicData uri="http://schemas.openxmlformats.org/drawingml/2006/picture">
                <pic:pic>
                  <pic:nvPicPr>
                    <pic:cNvPr id="53" name="Image 53" descr="Capture d’écran 2023-06-12 140714.jpg"/>
                    <pic:cNvPicPr/>
                  </pic:nvPicPr>
                  <pic:blipFill>
                    <a:blip r:embed="rId9" cstate="print"/>
                    <a:stretch>
                      <a:fillRect/>
                    </a:stretch>
                  </pic:blipFill>
                  <pic:spPr>
                    <a:xfrm>
                      <a:off x="0" y="0"/>
                      <a:ext cx="6116320" cy="4269485"/>
                    </a:xfrm>
                    <a:prstGeom prst="rect">
                      <a:avLst/>
                    </a:prstGeom>
                  </pic:spPr>
                </pic:pic>
              </a:graphicData>
            </a:graphic>
          </wp:anchor>
        </w:drawing>
      </w:r>
      <w:r>
        <w:rPr/>
        <w:drawing>
          <wp:anchor distT="0" distB="0" distL="0" distR="0" allowOverlap="1" layoutInCell="1" locked="0" behindDoc="1" simplePos="0" relativeHeight="487472640">
            <wp:simplePos x="0" y="0"/>
            <wp:positionH relativeFrom="page">
              <wp:posOffset>739140</wp:posOffset>
            </wp:positionH>
            <wp:positionV relativeFrom="page">
              <wp:posOffset>5361901</wp:posOffset>
            </wp:positionV>
            <wp:extent cx="6116320" cy="4307205"/>
            <wp:effectExtent l="0" t="0" r="0" b="0"/>
            <wp:wrapNone/>
            <wp:docPr id="54" name="Image 54" descr="Capture d’écran 2023-06-12 140750.jpg"/>
            <wp:cNvGraphicFramePr>
              <a:graphicFrameLocks/>
            </wp:cNvGraphicFramePr>
            <a:graphic>
              <a:graphicData uri="http://schemas.openxmlformats.org/drawingml/2006/picture">
                <pic:pic>
                  <pic:nvPicPr>
                    <pic:cNvPr id="54" name="Image 54" descr="Capture d’écran 2023-06-12 140750.jpg"/>
                    <pic:cNvPicPr/>
                  </pic:nvPicPr>
                  <pic:blipFill>
                    <a:blip r:embed="rId10" cstate="print"/>
                    <a:stretch>
                      <a:fillRect/>
                    </a:stretch>
                  </pic:blipFill>
                  <pic:spPr>
                    <a:xfrm>
                      <a:off x="0" y="0"/>
                      <a:ext cx="6116320" cy="4307205"/>
                    </a:xfrm>
                    <a:prstGeom prst="rect">
                      <a:avLst/>
                    </a:prstGeom>
                  </pic:spPr>
                </pic:pic>
              </a:graphicData>
            </a:graphic>
          </wp:anchor>
        </w:drawing>
      </w:r>
      <w:r>
        <w:rPr/>
        <mc:AlternateContent>
          <mc:Choice Requires="wps">
            <w:drawing>
              <wp:anchor distT="0" distB="0" distL="0" distR="0" allowOverlap="1" layoutInCell="1" locked="0" behindDoc="1" simplePos="0" relativeHeight="487473152">
                <wp:simplePos x="0" y="0"/>
                <wp:positionH relativeFrom="page">
                  <wp:posOffset>3156330</wp:posOffset>
                </wp:positionH>
                <wp:positionV relativeFrom="page">
                  <wp:posOffset>10130987</wp:posOffset>
                </wp:positionV>
                <wp:extent cx="1238885" cy="578485"/>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1238885" cy="578485"/>
                        </a:xfrm>
                        <a:prstGeom prst="rect">
                          <a:avLst/>
                        </a:prstGeom>
                      </wps:spPr>
                      <wps:txbx>
                        <w:txbxContent>
                          <w:p>
                            <w:pPr>
                              <w:spacing w:before="20"/>
                              <w:ind w:left="211" w:right="200" w:firstLine="580"/>
                              <w:jc w:val="left"/>
                              <w:rPr>
                                <w:rFonts w:ascii="Tahoma" w:hAnsi="Tahoma"/>
                                <w:sz w:val="18"/>
                              </w:rPr>
                            </w:pPr>
                            <w:r>
                              <w:rPr>
                                <w:rFonts w:ascii="Tahoma" w:hAnsi="Tahoma"/>
                                <w:spacing w:val="-4"/>
                                <w:sz w:val="18"/>
                              </w:rPr>
                              <w:t>Nom </w:t>
                            </w:r>
                            <w:r>
                              <w:rPr>
                                <w:rFonts w:ascii="Tahoma" w:hAnsi="Tahoma"/>
                                <w:sz w:val="18"/>
                              </w:rPr>
                              <w:t>Adresse</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cp</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ville</w:t>
                            </w:r>
                          </w:p>
                          <w:p>
                            <w:pPr>
                              <w:spacing w:before="0"/>
                              <w:ind w:left="20" w:right="0" w:firstLine="0"/>
                              <w:jc w:val="left"/>
                              <w:rPr>
                                <w:rFonts w:ascii="Tahoma" w:hAnsi="Tahoma"/>
                                <w:sz w:val="18"/>
                              </w:rPr>
                            </w:pPr>
                            <w:r>
                              <w:rPr>
                                <w:rFonts w:ascii="Tahoma" w:hAnsi="Tahoma"/>
                                <w:sz w:val="18"/>
                              </w:rPr>
                              <w:t>N°</w:t>
                            </w:r>
                            <w:r>
                              <w:rPr>
                                <w:rFonts w:ascii="Tahoma" w:hAnsi="Tahoma"/>
                                <w:spacing w:val="-3"/>
                                <w:sz w:val="18"/>
                              </w:rPr>
                              <w:t> </w:t>
                            </w:r>
                            <w:r>
                              <w:rPr>
                                <w:rFonts w:ascii="Tahoma" w:hAnsi="Tahoma"/>
                                <w:sz w:val="18"/>
                              </w:rPr>
                              <w:t>siret–</w:t>
                            </w:r>
                            <w:r>
                              <w:rPr>
                                <w:rFonts w:ascii="Tahoma" w:hAnsi="Tahoma"/>
                                <w:spacing w:val="-2"/>
                                <w:sz w:val="18"/>
                              </w:rPr>
                              <w:t> </w:t>
                            </w:r>
                            <w:r>
                              <w:rPr>
                                <w:rFonts w:ascii="Tahoma" w:hAnsi="Tahoma"/>
                                <w:sz w:val="18"/>
                              </w:rPr>
                              <w:t>N°</w:t>
                            </w:r>
                            <w:r>
                              <w:rPr>
                                <w:rFonts w:ascii="Tahoma" w:hAnsi="Tahoma"/>
                                <w:spacing w:val="-1"/>
                                <w:sz w:val="18"/>
                              </w:rPr>
                              <w:t> </w:t>
                            </w:r>
                            <w:r>
                              <w:rPr>
                                <w:rFonts w:ascii="Tahoma" w:hAnsi="Tahoma"/>
                                <w:spacing w:val="-2"/>
                                <w:sz w:val="18"/>
                              </w:rPr>
                              <w:t>d’agrément</w:t>
                            </w:r>
                          </w:p>
                          <w:p>
                            <w:pPr>
                              <w:spacing w:before="1"/>
                              <w:ind w:left="63" w:right="0" w:firstLine="0"/>
                              <w:jc w:val="left"/>
                              <w:rPr>
                                <w:rFonts w:ascii="Tahoma" w:hAnsi="Tahoma"/>
                                <w:sz w:val="18"/>
                              </w:rPr>
                            </w:pPr>
                            <w:r>
                              <w:rPr>
                                <w:rFonts w:ascii="Tahoma" w:hAnsi="Tahoma"/>
                                <w:sz w:val="18"/>
                              </w:rPr>
                              <w:t>Téléphone</w:t>
                            </w:r>
                            <w:r>
                              <w:rPr>
                                <w:rFonts w:ascii="Tahoma" w:hAnsi="Tahoma"/>
                                <w:spacing w:val="-5"/>
                                <w:sz w:val="18"/>
                              </w:rPr>
                              <w:t> </w:t>
                            </w:r>
                            <w:r>
                              <w:rPr>
                                <w:rFonts w:ascii="Tahoma" w:hAnsi="Tahoma"/>
                                <w:sz w:val="18"/>
                              </w:rPr>
                              <w:t>–</w:t>
                            </w:r>
                            <w:r>
                              <w:rPr>
                                <w:rFonts w:ascii="Tahoma" w:hAnsi="Tahoma"/>
                                <w:spacing w:val="-3"/>
                                <w:sz w:val="18"/>
                              </w:rPr>
                              <w:t> </w:t>
                            </w:r>
                            <w:r>
                              <w:rPr>
                                <w:rFonts w:ascii="Tahoma" w:hAnsi="Tahoma"/>
                                <w:sz w:val="18"/>
                              </w:rPr>
                              <w:t>Mai</w:t>
                            </w:r>
                            <w:r>
                              <w:rPr>
                                <w:rFonts w:ascii="Tahoma" w:hAnsi="Tahoma"/>
                                <w:spacing w:val="-2"/>
                                <w:sz w:val="18"/>
                              </w:rPr>
                              <w:t> </w:t>
                            </w:r>
                            <w:r>
                              <w:rPr>
                                <w:rFonts w:ascii="Tahoma" w:hAnsi="Tahoma"/>
                                <w:sz w:val="18"/>
                              </w:rPr>
                              <w:t>-l</w:t>
                            </w:r>
                            <w:r>
                              <w:rPr>
                                <w:rFonts w:ascii="Tahoma" w:hAnsi="Tahoma"/>
                                <w:spacing w:val="-1"/>
                                <w:sz w:val="18"/>
                              </w:rPr>
                              <w:t> </w:t>
                            </w:r>
                            <w:r>
                              <w:rPr>
                                <w:rFonts w:ascii="Tahoma" w:hAnsi="Tahoma"/>
                                <w:spacing w:val="-4"/>
                                <w:sz w:val="18"/>
                              </w:rPr>
                              <w:t>Site</w:t>
                            </w:r>
                          </w:p>
                        </w:txbxContent>
                      </wps:txbx>
                      <wps:bodyPr wrap="square" lIns="0" tIns="0" rIns="0" bIns="0" rtlCol="0">
                        <a:noAutofit/>
                      </wps:bodyPr>
                    </wps:wsp>
                  </a:graphicData>
                </a:graphic>
              </wp:anchor>
            </w:drawing>
          </mc:Choice>
          <mc:Fallback>
            <w:pict>
              <v:shape style="position:absolute;margin-left:248.529999pt;margin-top:797.715576pt;width:97.55pt;height:45.55pt;mso-position-horizontal-relative:page;mso-position-vertical-relative:page;z-index:-15843328" type="#_x0000_t202" id="docshape52" filled="false" stroked="false">
                <v:textbox inset="0,0,0,0">
                  <w:txbxContent>
                    <w:p>
                      <w:pPr>
                        <w:spacing w:before="20"/>
                        <w:ind w:left="211" w:right="200" w:firstLine="580"/>
                        <w:jc w:val="left"/>
                        <w:rPr>
                          <w:rFonts w:ascii="Tahoma" w:hAnsi="Tahoma"/>
                          <w:sz w:val="18"/>
                        </w:rPr>
                      </w:pPr>
                      <w:r>
                        <w:rPr>
                          <w:rFonts w:ascii="Tahoma" w:hAnsi="Tahoma"/>
                          <w:spacing w:val="-4"/>
                          <w:sz w:val="18"/>
                        </w:rPr>
                        <w:t>Nom </w:t>
                      </w:r>
                      <w:r>
                        <w:rPr>
                          <w:rFonts w:ascii="Tahoma" w:hAnsi="Tahoma"/>
                          <w:sz w:val="18"/>
                        </w:rPr>
                        <w:t>Adresse</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cp</w:t>
                      </w:r>
                      <w:r>
                        <w:rPr>
                          <w:rFonts w:ascii="Tahoma" w:hAnsi="Tahoma"/>
                          <w:spacing w:val="-10"/>
                          <w:sz w:val="18"/>
                        </w:rPr>
                        <w:t> </w:t>
                      </w:r>
                      <w:r>
                        <w:rPr>
                          <w:rFonts w:ascii="Tahoma" w:hAnsi="Tahoma"/>
                          <w:sz w:val="18"/>
                        </w:rPr>
                        <w:t>–</w:t>
                      </w:r>
                      <w:r>
                        <w:rPr>
                          <w:rFonts w:ascii="Tahoma" w:hAnsi="Tahoma"/>
                          <w:spacing w:val="-11"/>
                          <w:sz w:val="18"/>
                        </w:rPr>
                        <w:t> </w:t>
                      </w:r>
                      <w:r>
                        <w:rPr>
                          <w:rFonts w:ascii="Tahoma" w:hAnsi="Tahoma"/>
                          <w:sz w:val="18"/>
                        </w:rPr>
                        <w:t>ville</w:t>
                      </w:r>
                    </w:p>
                    <w:p>
                      <w:pPr>
                        <w:spacing w:before="0"/>
                        <w:ind w:left="20" w:right="0" w:firstLine="0"/>
                        <w:jc w:val="left"/>
                        <w:rPr>
                          <w:rFonts w:ascii="Tahoma" w:hAnsi="Tahoma"/>
                          <w:sz w:val="18"/>
                        </w:rPr>
                      </w:pPr>
                      <w:r>
                        <w:rPr>
                          <w:rFonts w:ascii="Tahoma" w:hAnsi="Tahoma"/>
                          <w:sz w:val="18"/>
                        </w:rPr>
                        <w:t>N°</w:t>
                      </w:r>
                      <w:r>
                        <w:rPr>
                          <w:rFonts w:ascii="Tahoma" w:hAnsi="Tahoma"/>
                          <w:spacing w:val="-3"/>
                          <w:sz w:val="18"/>
                        </w:rPr>
                        <w:t> </w:t>
                      </w:r>
                      <w:r>
                        <w:rPr>
                          <w:rFonts w:ascii="Tahoma" w:hAnsi="Tahoma"/>
                          <w:sz w:val="18"/>
                        </w:rPr>
                        <w:t>siret–</w:t>
                      </w:r>
                      <w:r>
                        <w:rPr>
                          <w:rFonts w:ascii="Tahoma" w:hAnsi="Tahoma"/>
                          <w:spacing w:val="-2"/>
                          <w:sz w:val="18"/>
                        </w:rPr>
                        <w:t> </w:t>
                      </w:r>
                      <w:r>
                        <w:rPr>
                          <w:rFonts w:ascii="Tahoma" w:hAnsi="Tahoma"/>
                          <w:sz w:val="18"/>
                        </w:rPr>
                        <w:t>N°</w:t>
                      </w:r>
                      <w:r>
                        <w:rPr>
                          <w:rFonts w:ascii="Tahoma" w:hAnsi="Tahoma"/>
                          <w:spacing w:val="-1"/>
                          <w:sz w:val="18"/>
                        </w:rPr>
                        <w:t> </w:t>
                      </w:r>
                      <w:r>
                        <w:rPr>
                          <w:rFonts w:ascii="Tahoma" w:hAnsi="Tahoma"/>
                          <w:spacing w:val="-2"/>
                          <w:sz w:val="18"/>
                        </w:rPr>
                        <w:t>d’agrément</w:t>
                      </w:r>
                    </w:p>
                    <w:p>
                      <w:pPr>
                        <w:spacing w:before="1"/>
                        <w:ind w:left="63" w:right="0" w:firstLine="0"/>
                        <w:jc w:val="left"/>
                        <w:rPr>
                          <w:rFonts w:ascii="Tahoma" w:hAnsi="Tahoma"/>
                          <w:sz w:val="18"/>
                        </w:rPr>
                      </w:pPr>
                      <w:r>
                        <w:rPr>
                          <w:rFonts w:ascii="Tahoma" w:hAnsi="Tahoma"/>
                          <w:sz w:val="18"/>
                        </w:rPr>
                        <w:t>Téléphone</w:t>
                      </w:r>
                      <w:r>
                        <w:rPr>
                          <w:rFonts w:ascii="Tahoma" w:hAnsi="Tahoma"/>
                          <w:spacing w:val="-5"/>
                          <w:sz w:val="18"/>
                        </w:rPr>
                        <w:t> </w:t>
                      </w:r>
                      <w:r>
                        <w:rPr>
                          <w:rFonts w:ascii="Tahoma" w:hAnsi="Tahoma"/>
                          <w:sz w:val="18"/>
                        </w:rPr>
                        <w:t>–</w:t>
                      </w:r>
                      <w:r>
                        <w:rPr>
                          <w:rFonts w:ascii="Tahoma" w:hAnsi="Tahoma"/>
                          <w:spacing w:val="-3"/>
                          <w:sz w:val="18"/>
                        </w:rPr>
                        <w:t> </w:t>
                      </w:r>
                      <w:r>
                        <w:rPr>
                          <w:rFonts w:ascii="Tahoma" w:hAnsi="Tahoma"/>
                          <w:sz w:val="18"/>
                        </w:rPr>
                        <w:t>Mai</w:t>
                      </w:r>
                      <w:r>
                        <w:rPr>
                          <w:rFonts w:ascii="Tahoma" w:hAnsi="Tahoma"/>
                          <w:spacing w:val="-2"/>
                          <w:sz w:val="18"/>
                        </w:rPr>
                        <w:t> </w:t>
                      </w:r>
                      <w:r>
                        <w:rPr>
                          <w:rFonts w:ascii="Tahoma" w:hAnsi="Tahoma"/>
                          <w:sz w:val="18"/>
                        </w:rPr>
                        <w:t>-l</w:t>
                      </w:r>
                      <w:r>
                        <w:rPr>
                          <w:rFonts w:ascii="Tahoma" w:hAnsi="Tahoma"/>
                          <w:spacing w:val="-1"/>
                          <w:sz w:val="18"/>
                        </w:rPr>
                        <w:t> </w:t>
                      </w:r>
                      <w:r>
                        <w:rPr>
                          <w:rFonts w:ascii="Tahoma" w:hAnsi="Tahoma"/>
                          <w:spacing w:val="-4"/>
                          <w:sz w:val="18"/>
                        </w:rPr>
                        <w:t>Site</w:t>
                      </w:r>
                    </w:p>
                  </w:txbxContent>
                </v:textbox>
                <w10:wrap type="none"/>
              </v:shape>
            </w:pict>
          </mc:Fallback>
        </mc:AlternateContent>
      </w:r>
    </w:p>
    <w:sectPr>
      <w:pgSz w:w="11900" w:h="16850"/>
      <w:pgMar w:top="1140" w:bottom="0" w:left="100" w:right="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 w:name="Calibri">
    <w:altName w:val="Calibri"/>
    <w:charset w:val="0"/>
    <w:family w:val="swiss"/>
    <w:pitch w:val="variable"/>
  </w:font>
  <w:font w:name="Verdana">
    <w:altName w:val="Verdana"/>
    <w:charset w:val="0"/>
    <w:family w:val="swiss"/>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fr-FR" w:eastAsia="en-US" w:bidi="ar-SA"/>
    </w:rPr>
  </w:style>
  <w:style w:styleId="BodyText" w:type="paragraph">
    <w:name w:val="Body Text"/>
    <w:basedOn w:val="Normal"/>
    <w:uiPriority w:val="1"/>
    <w:qFormat/>
    <w:pPr>
      <w:ind w:left="108"/>
    </w:pPr>
    <w:rPr>
      <w:rFonts w:ascii="Calibri" w:hAnsi="Calibri" w:eastAsia="Calibri" w:cs="Calibri"/>
      <w:sz w:val="22"/>
      <w:szCs w:val="22"/>
      <w:lang w:val="fr-FR" w:eastAsia="en-US" w:bidi="ar-SA"/>
    </w:rPr>
  </w:style>
  <w:style w:styleId="ListParagraph" w:type="paragraph">
    <w:name w:val="List Paragraph"/>
    <w:basedOn w:val="Normal"/>
    <w:uiPriority w:val="1"/>
    <w:qFormat/>
    <w:pPr/>
    <w:rPr>
      <w:lang w:val="fr-FR" w:eastAsia="en-US" w:bidi="ar-SA"/>
    </w:rPr>
  </w:style>
  <w:style w:styleId="TableParagraph" w:type="paragraph">
    <w:name w:val="Table Paragraph"/>
    <w:basedOn w:val="Normal"/>
    <w:uiPriority w:val="1"/>
    <w:qFormat/>
    <w:pPr/>
    <w:rPr>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s://public.codesrousseau.fr/permis-de-conduire/permis-voiture-permis-b/conduite-accompagnee/" TargetMode="External"/><Relationship Id="rId7" Type="http://schemas.openxmlformats.org/officeDocument/2006/relationships/hyperlink" Target="https://public.codesrousseau.fr/permis-de-conduire/permis-voiture-permis-b/conduite-supervisee/" TargetMode="External"/><Relationship Id="rId8" Type="http://schemas.openxmlformats.org/officeDocument/2006/relationships/hyperlink" Target="https://public.codesrousseau.fr/conseils-pratiques/466-la-formation-complementaire-au-permis-plus-de-points-plus-vite.html" TargetMode="External"/><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2024-07-18T13:46:06Z</dcterms:created>
  <dcterms:modified xsi:type="dcterms:W3CDTF">2024-07-18T13:46:06Z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2024-07-18T00:00:00Z</vt:filetime>
  </property>
  <property fmtid="{D5CDD505-2E9C-101B-9397-08002B2CF9AE}" pid="3" name="Producer">
    <vt:lpwstr>iLovePDF</vt:lpwstr>
  </property>
</Properties>
</file>